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E897" w14:textId="48A1A653" w:rsidR="2FB81488" w:rsidRPr="00584182" w:rsidRDefault="2FB81488" w:rsidP="2FB81488">
      <w:pPr>
        <w:pStyle w:val="Heading1"/>
        <w:jc w:val="center"/>
        <w:rPr>
          <w:rFonts w:cstheme="minorHAnsi"/>
          <w:sz w:val="22"/>
        </w:rPr>
      </w:pPr>
      <w:r w:rsidRPr="00584182">
        <w:rPr>
          <w:rFonts w:cstheme="minorHAnsi"/>
          <w:noProof/>
          <w:sz w:val="22"/>
        </w:rPr>
        <w:drawing>
          <wp:inline distT="0" distB="0" distL="0" distR="0" wp14:anchorId="4774E376" wp14:editId="4DCAC21C">
            <wp:extent cx="1254514" cy="685800"/>
            <wp:effectExtent l="0" t="0" r="3175" b="0"/>
            <wp:docPr id="2042213799" name="Picture 2042213799" title="Image result for asylum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002" cy="703560"/>
                    </a:xfrm>
                    <a:prstGeom prst="rect">
                      <a:avLst/>
                    </a:prstGeom>
                  </pic:spPr>
                </pic:pic>
              </a:graphicData>
            </a:graphic>
          </wp:inline>
        </w:drawing>
      </w:r>
      <w:r w:rsidRPr="00584182">
        <w:rPr>
          <w:rFonts w:cstheme="minorHAnsi"/>
          <w:sz w:val="22"/>
        </w:rPr>
        <w:t xml:space="preserve"> </w:t>
      </w:r>
    </w:p>
    <w:p w14:paraId="319EB2DB" w14:textId="547088BB" w:rsidR="2FB81488" w:rsidRPr="00584182" w:rsidRDefault="2FB81488" w:rsidP="2FB81488">
      <w:pPr>
        <w:pStyle w:val="Heading1"/>
        <w:rPr>
          <w:rFonts w:cstheme="minorHAnsi"/>
          <w:sz w:val="22"/>
        </w:rPr>
      </w:pPr>
    </w:p>
    <w:p w14:paraId="18DD61DE" w14:textId="08DA607F" w:rsidR="001C6B51" w:rsidRPr="00584182" w:rsidRDefault="00142CF4" w:rsidP="00142CF4">
      <w:pPr>
        <w:pStyle w:val="Heading1"/>
        <w:jc w:val="center"/>
        <w:rPr>
          <w:rFonts w:cstheme="minorHAnsi"/>
        </w:rPr>
      </w:pPr>
      <w:r w:rsidRPr="00584182">
        <w:rPr>
          <w:rFonts w:cstheme="minorHAnsi"/>
        </w:rPr>
        <w:t>Asylum Justice – Trustee Application Pack 2024</w:t>
      </w:r>
    </w:p>
    <w:p w14:paraId="55A343E6" w14:textId="1A606B48" w:rsidR="00142CF4" w:rsidRPr="00584182" w:rsidRDefault="00142CF4" w:rsidP="00142CF4">
      <w:pPr>
        <w:pStyle w:val="paragraph"/>
        <w:spacing w:before="0" w:beforeAutospacing="0" w:after="0" w:afterAutospacing="0"/>
        <w:textAlignment w:val="baseline"/>
        <w:rPr>
          <w:rFonts w:asciiTheme="minorHAnsi" w:hAnsiTheme="minorHAnsi" w:cstheme="minorHAnsi"/>
          <w:sz w:val="18"/>
          <w:szCs w:val="18"/>
        </w:rPr>
      </w:pPr>
    </w:p>
    <w:p w14:paraId="7370ACE3" w14:textId="1B78EAF4"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sz w:val="22"/>
          <w:szCs w:val="22"/>
        </w:rPr>
      </w:pPr>
      <w:r w:rsidRPr="00584182">
        <w:rPr>
          <w:rStyle w:val="normaltextrun"/>
          <w:rFonts w:asciiTheme="minorHAnsi" w:hAnsiTheme="minorHAnsi" w:cstheme="minorHAnsi"/>
          <w:bCs/>
          <w:sz w:val="22"/>
          <w:szCs w:val="22"/>
        </w:rPr>
        <w:t>This</w:t>
      </w:r>
      <w:r w:rsidRPr="00584182">
        <w:rPr>
          <w:rStyle w:val="normaltextrun"/>
          <w:rFonts w:asciiTheme="minorHAnsi" w:hAnsiTheme="minorHAnsi" w:cstheme="minorHAnsi"/>
          <w:b/>
          <w:bCs/>
          <w:sz w:val="22"/>
          <w:szCs w:val="22"/>
        </w:rPr>
        <w:t xml:space="preserve"> </w:t>
      </w:r>
      <w:r w:rsidRPr="00584182">
        <w:rPr>
          <w:rStyle w:val="normaltextrun"/>
          <w:rFonts w:asciiTheme="minorHAnsi" w:hAnsiTheme="minorHAnsi" w:cstheme="minorHAnsi"/>
          <w:sz w:val="22"/>
          <w:szCs w:val="22"/>
        </w:rPr>
        <w:t xml:space="preserve">is a crucial time for the human rights and migration justice movement in the UK, and Asylum Justice is working on the front line. To match the quick growth of our organisation, we need people from a variety of backgrounds – especially those with a lived experience of migration and/or the asylum system – to join our growing team. </w:t>
      </w:r>
    </w:p>
    <w:p w14:paraId="2FCD57C4" w14:textId="73ACD83C"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sz w:val="22"/>
          <w:szCs w:val="22"/>
        </w:rPr>
      </w:pPr>
    </w:p>
    <w:p w14:paraId="48F0746D" w14:textId="7604A536"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b/>
          <w:szCs w:val="22"/>
        </w:rPr>
      </w:pPr>
      <w:r w:rsidRPr="00584182">
        <w:rPr>
          <w:rStyle w:val="normaltextrun"/>
          <w:rFonts w:asciiTheme="minorHAnsi" w:hAnsiTheme="minorHAnsi" w:cstheme="minorHAnsi"/>
          <w:b/>
          <w:szCs w:val="22"/>
        </w:rPr>
        <w:t xml:space="preserve">About Asylum Justice </w:t>
      </w:r>
    </w:p>
    <w:p w14:paraId="2B42F63D" w14:textId="42ED521C"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b/>
          <w:sz w:val="22"/>
          <w:szCs w:val="22"/>
        </w:rPr>
      </w:pPr>
    </w:p>
    <w:p w14:paraId="17CC462E" w14:textId="2B76B4E3" w:rsidR="00142CF4" w:rsidRPr="00584182" w:rsidRDefault="00142CF4" w:rsidP="00142CF4">
      <w:pPr>
        <w:spacing w:after="0" w:line="240" w:lineRule="auto"/>
        <w:textAlignment w:val="baseline"/>
        <w:rPr>
          <w:rFonts w:eastAsia="Times New Roman" w:cstheme="minorHAnsi"/>
        </w:rPr>
      </w:pPr>
      <w:r w:rsidRPr="00584182">
        <w:rPr>
          <w:rFonts w:eastAsia="Times New Roman" w:cstheme="minorHAnsi"/>
        </w:rPr>
        <w:t xml:space="preserve">Asylum Justice is the only charitable organisation in Wales, and one of only two operating in the UK, offering free legal advice and representation to asylum seekers, recognised refugees and other vulnerable migrants. No other organisation provides this service in Wales and consequently Asylum Justice is the last and only place that people can turn to for help when they fear for their lives or the safety of their family in their country of origin. </w:t>
      </w:r>
    </w:p>
    <w:p w14:paraId="14545FC8" w14:textId="77777777" w:rsidR="00142CF4" w:rsidRPr="00584182" w:rsidRDefault="00142CF4" w:rsidP="00142CF4">
      <w:pPr>
        <w:spacing w:after="0" w:line="240" w:lineRule="auto"/>
        <w:textAlignment w:val="baseline"/>
        <w:rPr>
          <w:rFonts w:eastAsia="Times New Roman" w:cstheme="minorHAnsi"/>
        </w:rPr>
      </w:pPr>
    </w:p>
    <w:p w14:paraId="7948D040" w14:textId="12AD103B" w:rsidR="00142CF4" w:rsidRPr="00584182" w:rsidRDefault="00142CF4" w:rsidP="00142CF4">
      <w:pPr>
        <w:spacing w:after="0" w:line="240" w:lineRule="auto"/>
        <w:textAlignment w:val="baseline"/>
        <w:rPr>
          <w:rFonts w:eastAsia="Times New Roman" w:cstheme="minorHAnsi"/>
        </w:rPr>
      </w:pPr>
      <w:r w:rsidRPr="00584182">
        <w:rPr>
          <w:rFonts w:eastAsia="Times New Roman" w:cstheme="minorHAnsi"/>
        </w:rPr>
        <w:t>Asylum Justice also provides free legal representation to migrants pushed to the margins of society, such as women trafficked to the UK or survivors of domestic violence. We represent these groups in applications to obtain legal status in the UK, an area of law no longer covered by legal aid. </w:t>
      </w:r>
    </w:p>
    <w:p w14:paraId="2E28F8F2" w14:textId="77777777" w:rsidR="00142CF4" w:rsidRPr="00142CF4" w:rsidRDefault="00142CF4" w:rsidP="00142CF4">
      <w:pPr>
        <w:spacing w:after="0" w:line="240" w:lineRule="auto"/>
        <w:textAlignment w:val="baseline"/>
        <w:rPr>
          <w:rFonts w:eastAsia="Times New Roman" w:cstheme="minorHAnsi"/>
        </w:rPr>
      </w:pPr>
    </w:p>
    <w:p w14:paraId="796A1C49" w14:textId="2C81814D" w:rsidR="00142CF4" w:rsidRPr="00584182" w:rsidRDefault="00142CF4" w:rsidP="00142CF4">
      <w:pPr>
        <w:spacing w:after="0" w:line="240" w:lineRule="auto"/>
        <w:textAlignment w:val="baseline"/>
        <w:rPr>
          <w:rFonts w:eastAsia="Times New Roman" w:cstheme="minorHAnsi"/>
        </w:rPr>
      </w:pPr>
      <w:r w:rsidRPr="00584182">
        <w:rPr>
          <w:rFonts w:eastAsia="Times New Roman" w:cstheme="minorHAnsi"/>
        </w:rPr>
        <w:t>The right to family reunion for recognised refugees is also excluded from legal aid, and Asylum Justice is the only organisation in Wales that provides refugees with an opportunity to exercise this fundamental right. Roughly a third of our work involves representing refugees in their applications to reunite with their partner and children in Wales. Without this vital service, families would remain separated indefinitely in war zones and refugee camps scattered across the world. </w:t>
      </w:r>
    </w:p>
    <w:p w14:paraId="49F41168" w14:textId="77777777" w:rsidR="00142CF4" w:rsidRPr="00142CF4" w:rsidRDefault="00142CF4" w:rsidP="00142CF4">
      <w:pPr>
        <w:spacing w:after="0" w:line="240" w:lineRule="auto"/>
        <w:textAlignment w:val="baseline"/>
        <w:rPr>
          <w:rFonts w:eastAsia="Times New Roman" w:cstheme="minorHAnsi"/>
        </w:rPr>
      </w:pPr>
    </w:p>
    <w:p w14:paraId="76CC123B" w14:textId="2C3909F3" w:rsidR="00142CF4" w:rsidRPr="00584182" w:rsidRDefault="00142CF4" w:rsidP="00142CF4">
      <w:pPr>
        <w:spacing w:after="0" w:line="240" w:lineRule="auto"/>
        <w:textAlignment w:val="baseline"/>
        <w:rPr>
          <w:rFonts w:eastAsia="Times New Roman" w:cstheme="minorHAnsi"/>
        </w:rPr>
      </w:pPr>
      <w:r w:rsidRPr="00584182">
        <w:rPr>
          <w:rFonts w:eastAsia="Times New Roman" w:cstheme="minorHAnsi"/>
        </w:rPr>
        <w:t>The value of our unique service cannot be overstated. Wales was described as a ‘legal aid desert’ in May 2022</w:t>
      </w:r>
      <w:r w:rsidRPr="00584182">
        <w:rPr>
          <w:rFonts w:eastAsia="Times New Roman" w:cstheme="minorHAnsi"/>
          <w:vertAlign w:val="superscript"/>
        </w:rPr>
        <w:t>1</w:t>
      </w:r>
      <w:r w:rsidRPr="00584182">
        <w:rPr>
          <w:rFonts w:eastAsia="Times New Roman" w:cstheme="minorHAnsi"/>
        </w:rPr>
        <w:t>, and since then the sector has further collapsed. Numerous asylum and immigration solicitors in Newport, Swansea and Cardiff have ceased legal aid provision, and the remaining are working at full capacity. As a consequence, an increasing number of people are unable to access legal representation, including even for their initial asylum claim. Many asylum seekers cannot afford private solicitor fees and Asylum Justice, as the only OISC Level 3 organisation providing these services for free in Wales, is the last place they can turn.  </w:t>
      </w:r>
    </w:p>
    <w:p w14:paraId="5F3AB682" w14:textId="77777777" w:rsidR="00142CF4" w:rsidRPr="00142CF4" w:rsidRDefault="00142CF4" w:rsidP="00142CF4">
      <w:pPr>
        <w:spacing w:after="0" w:line="240" w:lineRule="auto"/>
        <w:textAlignment w:val="baseline"/>
        <w:rPr>
          <w:rFonts w:eastAsia="Times New Roman" w:cstheme="minorHAnsi"/>
        </w:rPr>
      </w:pPr>
    </w:p>
    <w:p w14:paraId="0DE44910" w14:textId="03EB45EA" w:rsidR="00142CF4" w:rsidRPr="00584182" w:rsidRDefault="00142CF4" w:rsidP="00142CF4">
      <w:pPr>
        <w:spacing w:after="0" w:line="240" w:lineRule="auto"/>
        <w:textAlignment w:val="baseline"/>
        <w:rPr>
          <w:rFonts w:eastAsia="Times New Roman" w:cstheme="minorHAnsi"/>
        </w:rPr>
      </w:pPr>
      <w:r w:rsidRPr="00584182">
        <w:rPr>
          <w:rFonts w:eastAsia="Times New Roman" w:cstheme="minorHAnsi"/>
        </w:rPr>
        <w:t>At the same time, the quality of initial decision making has failed to improve. In the year ending September 2022, for instance, 52% of all asylum seekers who appealed against an initial decision by the Home Office to refuse them protection were successful</w:t>
      </w:r>
      <w:r w:rsidRPr="00584182">
        <w:rPr>
          <w:rFonts w:eastAsia="Times New Roman" w:cstheme="minorHAnsi"/>
          <w:vertAlign w:val="superscript"/>
        </w:rPr>
        <w:t>2</w:t>
      </w:r>
      <w:r w:rsidRPr="00584182">
        <w:rPr>
          <w:rFonts w:eastAsia="Times New Roman" w:cstheme="minorHAnsi"/>
        </w:rPr>
        <w:t>. This confirms that the appeals process remains a vital safeguard against individuals being returned to countries where they are at serious risk. However, this safeguard can only work effectively if asylum seekers are provided with proper legal advice and representation – but frequently this does not happen. </w:t>
      </w:r>
    </w:p>
    <w:p w14:paraId="73E5D5B5" w14:textId="77777777" w:rsidR="00142CF4" w:rsidRPr="00142CF4" w:rsidRDefault="00142CF4" w:rsidP="00142CF4">
      <w:pPr>
        <w:spacing w:after="0" w:line="240" w:lineRule="auto"/>
        <w:textAlignment w:val="baseline"/>
        <w:rPr>
          <w:rFonts w:eastAsia="Times New Roman" w:cstheme="minorHAnsi"/>
        </w:rPr>
      </w:pPr>
    </w:p>
    <w:p w14:paraId="09D3A662" w14:textId="233F7B7B" w:rsidR="00142CF4" w:rsidRPr="00584182" w:rsidRDefault="00142CF4" w:rsidP="00142CF4">
      <w:pPr>
        <w:spacing w:after="0" w:line="240" w:lineRule="auto"/>
        <w:textAlignment w:val="baseline"/>
        <w:rPr>
          <w:rFonts w:eastAsia="Times New Roman" w:cstheme="minorHAnsi"/>
        </w:rPr>
      </w:pPr>
      <w:r w:rsidRPr="00584182">
        <w:rPr>
          <w:rFonts w:eastAsia="Times New Roman" w:cstheme="minorHAnsi"/>
        </w:rPr>
        <w:t xml:space="preserve">Consequently, most of the people Asylum Justice represents at appeal have been refused legal aid for their case, often dropped by their solicitors only weeks before their appeal hearing is due to take place. A critical shortage of legal aid solicitors in Wales, a shrinking sector, and the misapplication of stringent tests imposed by the Legal Aid Agency have led to an increasing number of clients denied </w:t>
      </w:r>
      <w:r w:rsidRPr="00584182">
        <w:rPr>
          <w:rFonts w:eastAsia="Times New Roman" w:cstheme="minorHAnsi"/>
        </w:rPr>
        <w:lastRenderedPageBreak/>
        <w:t>access to justice. Under current rules, a solicitor must refuse a client legal aid if they believe the case has a poor chance of success. But overworked and underfunded legal representatives frequently make the wrong decision in these cases, leaving vulnerable asylum seekers unrepresented and facing imminent destitution if their appeal fails. </w:t>
      </w:r>
    </w:p>
    <w:p w14:paraId="5570ED1B" w14:textId="77777777" w:rsidR="00142CF4" w:rsidRPr="00142CF4" w:rsidRDefault="00142CF4" w:rsidP="00142CF4">
      <w:pPr>
        <w:spacing w:after="0" w:line="240" w:lineRule="auto"/>
        <w:textAlignment w:val="baseline"/>
        <w:rPr>
          <w:rFonts w:eastAsia="Times New Roman" w:cstheme="minorHAnsi"/>
        </w:rPr>
      </w:pPr>
    </w:p>
    <w:p w14:paraId="17A2C097" w14:textId="68451353" w:rsidR="00142CF4" w:rsidRPr="00142CF4" w:rsidRDefault="00142CF4" w:rsidP="00142CF4">
      <w:pPr>
        <w:spacing w:after="0" w:line="240" w:lineRule="auto"/>
        <w:textAlignment w:val="baseline"/>
        <w:rPr>
          <w:rFonts w:eastAsia="Times New Roman" w:cstheme="minorHAnsi"/>
        </w:rPr>
      </w:pPr>
      <w:r w:rsidRPr="00584182">
        <w:rPr>
          <w:rFonts w:eastAsia="Times New Roman" w:cstheme="minorHAnsi"/>
        </w:rPr>
        <w:t>In this respect, Asylum Justice takes on the very hardest cases, but still wins 56% of the cases we represent on appeal</w:t>
      </w:r>
      <w:r w:rsidRPr="00584182">
        <w:rPr>
          <w:rFonts w:eastAsia="Times New Roman" w:cstheme="minorHAnsi"/>
          <w:vertAlign w:val="superscript"/>
        </w:rPr>
        <w:t>3</w:t>
      </w:r>
      <w:r w:rsidRPr="00584182">
        <w:rPr>
          <w:rFonts w:eastAsia="Times New Roman" w:cstheme="minorHAnsi"/>
        </w:rPr>
        <w:t>. Last year, Asylum Justice also were successful in 100% of family reunion applications and 93% of leave to remain applications. This demonstrates the professionalism and quality of the legal services provided by Asylum Justice. </w:t>
      </w:r>
    </w:p>
    <w:p w14:paraId="6AE48B73" w14:textId="3D035448"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p>
    <w:p w14:paraId="43C53508" w14:textId="2DD0FF11" w:rsidR="00142CF4" w:rsidRPr="00584182" w:rsidRDefault="00142CF4" w:rsidP="00142CF4">
      <w:pPr>
        <w:pStyle w:val="paragraph"/>
        <w:spacing w:before="0" w:beforeAutospacing="0" w:after="0" w:afterAutospacing="0"/>
        <w:textAlignment w:val="baseline"/>
        <w:rPr>
          <w:rFonts w:asciiTheme="minorHAnsi" w:hAnsiTheme="minorHAnsi" w:cstheme="minorHAnsi"/>
          <w:b/>
          <w:szCs w:val="22"/>
        </w:rPr>
      </w:pPr>
      <w:r w:rsidRPr="00584182">
        <w:rPr>
          <w:rFonts w:asciiTheme="minorHAnsi" w:hAnsiTheme="minorHAnsi" w:cstheme="minorHAnsi"/>
          <w:b/>
          <w:szCs w:val="22"/>
        </w:rPr>
        <w:t xml:space="preserve">Trustees </w:t>
      </w:r>
    </w:p>
    <w:p w14:paraId="59466538" w14:textId="32076678" w:rsidR="00142CF4" w:rsidRPr="00584182" w:rsidRDefault="00142CF4" w:rsidP="00142CF4">
      <w:pPr>
        <w:pStyle w:val="NormalWeb"/>
        <w:rPr>
          <w:rFonts w:asciiTheme="minorHAnsi" w:hAnsiTheme="minorHAnsi" w:cstheme="minorHAnsi"/>
          <w:sz w:val="22"/>
          <w:szCs w:val="22"/>
        </w:rPr>
      </w:pPr>
      <w:r w:rsidRPr="00584182">
        <w:rPr>
          <w:rStyle w:val="normaltextrun"/>
          <w:rFonts w:asciiTheme="minorHAnsi" w:hAnsiTheme="minorHAnsi" w:cstheme="minorHAnsi"/>
          <w:sz w:val="22"/>
          <w:szCs w:val="22"/>
        </w:rPr>
        <w:t xml:space="preserve">Our trustees play a vital role in making sure that Asylum Justice achieves its goals. </w:t>
      </w:r>
      <w:r w:rsidRPr="00584182">
        <w:rPr>
          <w:rFonts w:asciiTheme="minorHAnsi" w:hAnsiTheme="minorHAnsi" w:cstheme="minorHAnsi"/>
          <w:sz w:val="22"/>
          <w:szCs w:val="22"/>
        </w:rPr>
        <w:t>They oversee the overall management and administration of the charity. They also ensure that</w:t>
      </w:r>
      <w:r w:rsidR="00D942D6">
        <w:rPr>
          <w:rFonts w:asciiTheme="minorHAnsi" w:hAnsiTheme="minorHAnsi" w:cstheme="minorHAnsi"/>
          <w:sz w:val="22"/>
          <w:szCs w:val="22"/>
        </w:rPr>
        <w:t xml:space="preserve"> Asylum Justice </w:t>
      </w:r>
      <w:r w:rsidRPr="00584182">
        <w:rPr>
          <w:rFonts w:asciiTheme="minorHAnsi" w:hAnsiTheme="minorHAnsi" w:cstheme="minorHAnsi"/>
          <w:sz w:val="22"/>
          <w:szCs w:val="22"/>
        </w:rPr>
        <w:t xml:space="preserve">has a clear strategy and that our work and objectives are in line with our vision. </w:t>
      </w:r>
    </w:p>
    <w:p w14:paraId="0A1DA764" w14:textId="372CF5F0" w:rsidR="00142CF4" w:rsidRPr="00584182" w:rsidRDefault="00142CF4" w:rsidP="00142CF4">
      <w:pPr>
        <w:pStyle w:val="NormalWeb"/>
        <w:rPr>
          <w:rFonts w:asciiTheme="minorHAnsi" w:hAnsiTheme="minorHAnsi" w:cstheme="minorHAnsi"/>
          <w:sz w:val="22"/>
          <w:szCs w:val="22"/>
        </w:rPr>
      </w:pPr>
      <w:r w:rsidRPr="00584182">
        <w:rPr>
          <w:rFonts w:asciiTheme="minorHAnsi" w:hAnsiTheme="minorHAnsi" w:cstheme="minorHAnsi"/>
          <w:sz w:val="22"/>
          <w:szCs w:val="22"/>
        </w:rPr>
        <w:t xml:space="preserve">Board members have a collective responsibility. This means that trustees always act as a group and not as individuals and in the interests of our organisation’s aims and values. </w:t>
      </w:r>
    </w:p>
    <w:p w14:paraId="419DA52B" w14:textId="04FCFF48" w:rsidR="00142CF4" w:rsidRPr="00584182" w:rsidRDefault="00142CF4" w:rsidP="00142CF4">
      <w:pPr>
        <w:rPr>
          <w:rFonts w:cstheme="minorHAnsi"/>
          <w:b/>
        </w:rPr>
      </w:pPr>
      <w:r w:rsidRPr="00584182">
        <w:rPr>
          <w:rFonts w:cstheme="minorHAnsi"/>
          <w:b/>
        </w:rPr>
        <w:t>The duties of a trustee are as follows</w:t>
      </w:r>
      <w:r w:rsidRPr="00584182">
        <w:rPr>
          <w:rStyle w:val="FootnoteReference"/>
          <w:rFonts w:cstheme="minorHAnsi"/>
          <w:b/>
        </w:rPr>
        <w:footnoteReference w:id="1"/>
      </w:r>
      <w:r w:rsidRPr="00584182">
        <w:rPr>
          <w:rFonts w:cstheme="minorHAnsi"/>
          <w:b/>
        </w:rPr>
        <w:t>:</w:t>
      </w:r>
    </w:p>
    <w:p w14:paraId="57D64CF1" w14:textId="77777777" w:rsidR="00142CF4" w:rsidRPr="00584182" w:rsidRDefault="00142CF4" w:rsidP="00142CF4">
      <w:pPr>
        <w:pStyle w:val="ListParagraph"/>
        <w:rPr>
          <w:rFonts w:cstheme="minorHAnsi"/>
        </w:rPr>
      </w:pPr>
      <w:r w:rsidRPr="00584182">
        <w:rPr>
          <w:rFonts w:cstheme="minorHAnsi"/>
        </w:rPr>
        <w:t>Ensuring that the organisation pursues its stated objects (purposes), as defined in its governing document, by developing and agreeing a long-term strategy</w:t>
      </w:r>
    </w:p>
    <w:p w14:paraId="5352B016" w14:textId="77777777" w:rsidR="00142CF4" w:rsidRPr="00584182" w:rsidRDefault="00142CF4" w:rsidP="00142CF4">
      <w:pPr>
        <w:pStyle w:val="ListParagraph"/>
        <w:rPr>
          <w:rFonts w:cstheme="minorHAnsi"/>
        </w:rPr>
      </w:pPr>
      <w:r w:rsidRPr="00584182">
        <w:rPr>
          <w:rFonts w:cstheme="minorHAnsi"/>
        </w:rPr>
        <w:t>Ensuring that the organisation complies with its governing document, charity law, company law and any other relevant legislation or regulations</w:t>
      </w:r>
    </w:p>
    <w:p w14:paraId="263A2378" w14:textId="77777777" w:rsidR="00142CF4" w:rsidRPr="00584182" w:rsidRDefault="00142CF4" w:rsidP="00142CF4">
      <w:pPr>
        <w:pStyle w:val="ListParagraph"/>
        <w:rPr>
          <w:rFonts w:cstheme="minorHAnsi"/>
        </w:rPr>
      </w:pPr>
      <w:r w:rsidRPr="00584182">
        <w:rPr>
          <w:rFonts w:cstheme="minorHAnsi"/>
        </w:rPr>
        <w:t>Ensuring that the organisation applies its resources exclusively in pursuance of its charitable objects (ie the charity must not spend money on activities that are not included in its own objects, however worthwhile or charitable those activities are) for the benefit of the public</w:t>
      </w:r>
    </w:p>
    <w:p w14:paraId="1F6F8684" w14:textId="77777777" w:rsidR="00142CF4" w:rsidRPr="00584182" w:rsidRDefault="00142CF4" w:rsidP="00142CF4">
      <w:pPr>
        <w:pStyle w:val="ListParagraph"/>
        <w:rPr>
          <w:rFonts w:cstheme="minorHAnsi"/>
        </w:rPr>
      </w:pPr>
      <w:r w:rsidRPr="00584182">
        <w:rPr>
          <w:rFonts w:cstheme="minorHAnsi"/>
        </w:rPr>
        <w:t>Ensuring that the organisation defines its goals and evaluates performance against agreed targets</w:t>
      </w:r>
    </w:p>
    <w:p w14:paraId="14883A37" w14:textId="77777777" w:rsidR="00142CF4" w:rsidRPr="00584182" w:rsidRDefault="00142CF4" w:rsidP="00142CF4">
      <w:pPr>
        <w:pStyle w:val="ListParagraph"/>
        <w:rPr>
          <w:rFonts w:cstheme="minorHAnsi"/>
        </w:rPr>
      </w:pPr>
      <w:r w:rsidRPr="00584182">
        <w:rPr>
          <w:rFonts w:cstheme="minorHAnsi"/>
        </w:rPr>
        <w:t>Safeguarding the good name and values of the organisation</w:t>
      </w:r>
    </w:p>
    <w:p w14:paraId="492E15AA" w14:textId="77777777" w:rsidR="00142CF4" w:rsidRPr="00584182" w:rsidRDefault="00142CF4" w:rsidP="00142CF4">
      <w:pPr>
        <w:pStyle w:val="ListParagraph"/>
        <w:rPr>
          <w:rFonts w:cstheme="minorHAnsi"/>
        </w:rPr>
      </w:pPr>
      <w:r w:rsidRPr="00584182">
        <w:rPr>
          <w:rFonts w:cstheme="minorHAnsi"/>
        </w:rPr>
        <w:t>Ensuring the effective and efficient administration of the organisation, including having appropriate policies and procedures in place</w:t>
      </w:r>
    </w:p>
    <w:p w14:paraId="0801F1C1" w14:textId="77777777" w:rsidR="00142CF4" w:rsidRPr="00584182" w:rsidRDefault="00142CF4" w:rsidP="00142CF4">
      <w:pPr>
        <w:pStyle w:val="ListParagraph"/>
        <w:rPr>
          <w:rFonts w:cstheme="minorHAnsi"/>
        </w:rPr>
      </w:pPr>
      <w:r w:rsidRPr="00584182">
        <w:rPr>
          <w:rFonts w:cstheme="minorHAnsi"/>
        </w:rPr>
        <w:t>Ensuring the financial stability of the organisation</w:t>
      </w:r>
    </w:p>
    <w:p w14:paraId="4DA4282B" w14:textId="77777777" w:rsidR="00142CF4" w:rsidRPr="00584182" w:rsidRDefault="00142CF4" w:rsidP="00142CF4">
      <w:pPr>
        <w:pStyle w:val="ListParagraph"/>
        <w:rPr>
          <w:rFonts w:cstheme="minorHAnsi"/>
        </w:rPr>
      </w:pPr>
      <w:r w:rsidRPr="00584182">
        <w:rPr>
          <w:rFonts w:cstheme="minorHAnsi"/>
        </w:rPr>
        <w:t>Protecting and managing the property of the charity and ensuring the proper investment of the charity’s funds</w:t>
      </w:r>
    </w:p>
    <w:p w14:paraId="2DA5D629" w14:textId="77777777" w:rsidR="00142CF4" w:rsidRPr="00584182" w:rsidRDefault="00142CF4" w:rsidP="00142CF4">
      <w:pPr>
        <w:pStyle w:val="ListParagraph"/>
        <w:rPr>
          <w:rFonts w:cstheme="minorHAnsi"/>
        </w:rPr>
      </w:pPr>
      <w:r w:rsidRPr="00584182">
        <w:rPr>
          <w:rFonts w:cstheme="minorHAnsi"/>
        </w:rPr>
        <w:t>Following proper and formal arrangements for the appointment, supervision, support, appraisal and remuneration of the chief executive (if the charity employs staff)</w:t>
      </w:r>
    </w:p>
    <w:p w14:paraId="52E3D7A5" w14:textId="2F169696" w:rsidR="00142CF4" w:rsidRPr="00584182" w:rsidRDefault="00142CF4" w:rsidP="00142CF4">
      <w:pPr>
        <w:rPr>
          <w:rFonts w:cstheme="minorHAnsi"/>
        </w:rPr>
      </w:pPr>
      <w:r w:rsidRPr="00584182">
        <w:rPr>
          <w:rFonts w:cstheme="minorHAnsi"/>
        </w:rPr>
        <w:br/>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70088A63" w14:textId="2578AD38" w:rsidR="00142CF4" w:rsidRPr="00584182" w:rsidRDefault="00142CF4" w:rsidP="00142CF4">
      <w:pPr>
        <w:pStyle w:val="NormalWeb"/>
        <w:rPr>
          <w:rStyle w:val="normaltextrun"/>
          <w:rFonts w:asciiTheme="minorHAnsi" w:hAnsiTheme="minorHAnsi" w:cstheme="minorHAnsi"/>
          <w:sz w:val="28"/>
        </w:rPr>
      </w:pPr>
      <w:r w:rsidRPr="00584182">
        <w:rPr>
          <w:rStyle w:val="normaltextrun"/>
          <w:rFonts w:asciiTheme="minorHAnsi" w:hAnsiTheme="minorHAnsi" w:cstheme="minorHAnsi"/>
          <w:b/>
          <w:szCs w:val="22"/>
        </w:rPr>
        <w:lastRenderedPageBreak/>
        <w:t>What we are looking for</w:t>
      </w:r>
      <w:r w:rsidRPr="00584182">
        <w:rPr>
          <w:rStyle w:val="normaltextrun"/>
          <w:rFonts w:asciiTheme="minorHAnsi" w:hAnsiTheme="minorHAnsi" w:cstheme="minorHAnsi"/>
          <w:szCs w:val="22"/>
        </w:rPr>
        <w:t xml:space="preserve"> </w:t>
      </w:r>
    </w:p>
    <w:p w14:paraId="44A5749B" w14:textId="53840032"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r w:rsidRPr="00584182">
        <w:rPr>
          <w:rStyle w:val="normaltextrun"/>
          <w:rFonts w:asciiTheme="minorHAnsi" w:hAnsiTheme="minorHAnsi" w:cstheme="minorHAnsi"/>
          <w:sz w:val="22"/>
          <w:szCs w:val="22"/>
        </w:rPr>
        <w:t xml:space="preserve">We are recruiting up to three voluntary positions to join our Board of Trustees at a crucial time in Asylum Justice’s development. Our new Trustees will have experience in </w:t>
      </w:r>
      <w:r w:rsidRPr="00584182">
        <w:rPr>
          <w:rStyle w:val="normaltextrun"/>
          <w:rFonts w:asciiTheme="minorHAnsi" w:hAnsiTheme="minorHAnsi" w:cstheme="minorHAnsi"/>
          <w:b/>
          <w:bCs/>
          <w:sz w:val="22"/>
          <w:szCs w:val="22"/>
        </w:rPr>
        <w:t xml:space="preserve">one or more </w:t>
      </w:r>
      <w:r w:rsidRPr="00584182">
        <w:rPr>
          <w:rStyle w:val="normaltextrun"/>
          <w:rFonts w:asciiTheme="minorHAnsi" w:hAnsiTheme="minorHAnsi" w:cstheme="minorHAnsi"/>
          <w:sz w:val="22"/>
          <w:szCs w:val="22"/>
        </w:rPr>
        <w:t>of the following areas:</w:t>
      </w:r>
      <w:r w:rsidRPr="00584182">
        <w:rPr>
          <w:rStyle w:val="eop"/>
          <w:rFonts w:asciiTheme="minorHAnsi" w:hAnsiTheme="minorHAnsi" w:cstheme="minorHAnsi"/>
          <w:sz w:val="22"/>
          <w:szCs w:val="22"/>
        </w:rPr>
        <w:t> </w:t>
      </w:r>
      <w:r w:rsidRPr="00584182">
        <w:rPr>
          <w:rStyle w:val="eop"/>
          <w:rFonts w:asciiTheme="minorHAnsi" w:hAnsiTheme="minorHAnsi" w:cstheme="minorHAnsi"/>
          <w:sz w:val="22"/>
          <w:szCs w:val="22"/>
        </w:rPr>
        <w:br/>
      </w:r>
    </w:p>
    <w:p w14:paraId="1A7726C4" w14:textId="77777777" w:rsidR="00142CF4" w:rsidRPr="00584182" w:rsidRDefault="00142CF4" w:rsidP="00142CF4">
      <w:pPr>
        <w:pStyle w:val="paragraph"/>
        <w:numPr>
          <w:ilvl w:val="0"/>
          <w:numId w:val="19"/>
        </w:numPr>
        <w:spacing w:before="0" w:beforeAutospacing="0" w:after="0" w:afterAutospacing="0"/>
        <w:ind w:left="360" w:firstLine="0"/>
        <w:textAlignment w:val="baseline"/>
        <w:rPr>
          <w:rFonts w:asciiTheme="minorHAnsi" w:hAnsiTheme="minorHAnsi" w:cstheme="minorHAnsi"/>
          <w:sz w:val="22"/>
          <w:szCs w:val="22"/>
        </w:rPr>
      </w:pPr>
      <w:r w:rsidRPr="00584182">
        <w:rPr>
          <w:rStyle w:val="normaltextrun"/>
          <w:rFonts w:asciiTheme="minorHAnsi" w:hAnsiTheme="minorHAnsi" w:cstheme="minorHAnsi"/>
          <w:sz w:val="22"/>
          <w:szCs w:val="22"/>
        </w:rPr>
        <w:t>A personal experience of living in the UK as a refugee, asylum seeker, or migrant. </w:t>
      </w:r>
      <w:r w:rsidRPr="00584182">
        <w:rPr>
          <w:rStyle w:val="eop"/>
          <w:rFonts w:asciiTheme="minorHAnsi" w:hAnsiTheme="minorHAnsi" w:cstheme="minorHAnsi"/>
          <w:sz w:val="22"/>
          <w:szCs w:val="22"/>
        </w:rPr>
        <w:t> </w:t>
      </w:r>
    </w:p>
    <w:p w14:paraId="6816F97A" w14:textId="77777777" w:rsidR="00142CF4" w:rsidRPr="00584182" w:rsidRDefault="00142CF4" w:rsidP="00142CF4">
      <w:pPr>
        <w:pStyle w:val="paragraph"/>
        <w:numPr>
          <w:ilvl w:val="0"/>
          <w:numId w:val="19"/>
        </w:numPr>
        <w:spacing w:before="0" w:beforeAutospacing="0" w:after="0" w:afterAutospacing="0"/>
        <w:ind w:left="360" w:firstLine="0"/>
        <w:textAlignment w:val="baseline"/>
        <w:rPr>
          <w:rFonts w:asciiTheme="minorHAnsi" w:hAnsiTheme="minorHAnsi" w:cstheme="minorHAnsi"/>
          <w:sz w:val="22"/>
          <w:szCs w:val="22"/>
        </w:rPr>
      </w:pPr>
      <w:r w:rsidRPr="00584182">
        <w:rPr>
          <w:rStyle w:val="normaltextrun"/>
          <w:rFonts w:asciiTheme="minorHAnsi" w:hAnsiTheme="minorHAnsi" w:cstheme="minorHAnsi"/>
          <w:sz w:val="22"/>
          <w:szCs w:val="22"/>
        </w:rPr>
        <w:t>Human Resources</w:t>
      </w:r>
      <w:r w:rsidRPr="00584182">
        <w:rPr>
          <w:rStyle w:val="eop"/>
          <w:rFonts w:asciiTheme="minorHAnsi" w:hAnsiTheme="minorHAnsi" w:cstheme="minorHAnsi"/>
          <w:sz w:val="22"/>
          <w:szCs w:val="22"/>
        </w:rPr>
        <w:t> </w:t>
      </w:r>
    </w:p>
    <w:p w14:paraId="546DBA13" w14:textId="77777777" w:rsidR="00142CF4" w:rsidRPr="00584182" w:rsidRDefault="00142CF4" w:rsidP="00142CF4">
      <w:pPr>
        <w:pStyle w:val="paragraph"/>
        <w:numPr>
          <w:ilvl w:val="0"/>
          <w:numId w:val="19"/>
        </w:numPr>
        <w:spacing w:before="0" w:beforeAutospacing="0" w:after="0" w:afterAutospacing="0"/>
        <w:ind w:left="360" w:firstLine="0"/>
        <w:textAlignment w:val="baseline"/>
        <w:rPr>
          <w:rFonts w:asciiTheme="minorHAnsi" w:hAnsiTheme="minorHAnsi" w:cstheme="minorHAnsi"/>
          <w:sz w:val="22"/>
          <w:szCs w:val="22"/>
        </w:rPr>
      </w:pPr>
      <w:r w:rsidRPr="00584182">
        <w:rPr>
          <w:rStyle w:val="normaltextrun"/>
          <w:rFonts w:asciiTheme="minorHAnsi" w:hAnsiTheme="minorHAnsi" w:cstheme="minorHAnsi"/>
          <w:sz w:val="22"/>
          <w:szCs w:val="22"/>
        </w:rPr>
        <w:t>Financial Management</w:t>
      </w:r>
      <w:r w:rsidRPr="00584182">
        <w:rPr>
          <w:rStyle w:val="eop"/>
          <w:rFonts w:asciiTheme="minorHAnsi" w:hAnsiTheme="minorHAnsi" w:cstheme="minorHAnsi"/>
          <w:sz w:val="22"/>
          <w:szCs w:val="22"/>
        </w:rPr>
        <w:t> </w:t>
      </w:r>
    </w:p>
    <w:p w14:paraId="1088554E" w14:textId="684989CD" w:rsidR="00142CF4" w:rsidRPr="00584182" w:rsidRDefault="00142CF4" w:rsidP="00142CF4">
      <w:pPr>
        <w:pStyle w:val="paragraph"/>
        <w:numPr>
          <w:ilvl w:val="0"/>
          <w:numId w:val="19"/>
        </w:numPr>
        <w:spacing w:before="0" w:beforeAutospacing="0" w:after="0" w:afterAutospacing="0"/>
        <w:ind w:left="360" w:firstLine="0"/>
        <w:textAlignment w:val="baseline"/>
        <w:rPr>
          <w:rStyle w:val="eop"/>
          <w:rFonts w:asciiTheme="minorHAnsi" w:hAnsiTheme="minorHAnsi" w:cstheme="minorHAnsi"/>
          <w:sz w:val="22"/>
          <w:szCs w:val="22"/>
        </w:rPr>
      </w:pPr>
      <w:r w:rsidRPr="00584182">
        <w:rPr>
          <w:rStyle w:val="normaltextrun"/>
          <w:rFonts w:asciiTheme="minorHAnsi" w:hAnsiTheme="minorHAnsi" w:cstheme="minorHAnsi"/>
          <w:sz w:val="22"/>
          <w:szCs w:val="22"/>
        </w:rPr>
        <w:t xml:space="preserve">Asylum &amp; human rights law. </w:t>
      </w:r>
    </w:p>
    <w:p w14:paraId="7BB220B7" w14:textId="60F2DCB0" w:rsidR="00142CF4" w:rsidRPr="00584182" w:rsidRDefault="00142CF4" w:rsidP="00142CF4">
      <w:pPr>
        <w:pStyle w:val="paragraph"/>
        <w:numPr>
          <w:ilvl w:val="0"/>
          <w:numId w:val="19"/>
        </w:numPr>
        <w:spacing w:before="0" w:beforeAutospacing="0" w:after="0" w:afterAutospacing="0"/>
        <w:ind w:left="360" w:firstLine="0"/>
        <w:textAlignment w:val="baseline"/>
        <w:rPr>
          <w:rStyle w:val="eop"/>
          <w:rFonts w:asciiTheme="minorHAnsi" w:hAnsiTheme="minorHAnsi" w:cstheme="minorHAnsi"/>
          <w:sz w:val="22"/>
          <w:szCs w:val="22"/>
        </w:rPr>
      </w:pPr>
      <w:r w:rsidRPr="00584182">
        <w:rPr>
          <w:rStyle w:val="eop"/>
          <w:rFonts w:asciiTheme="minorHAnsi" w:hAnsiTheme="minorHAnsi" w:cstheme="minorHAnsi"/>
          <w:sz w:val="22"/>
          <w:szCs w:val="22"/>
        </w:rPr>
        <w:t xml:space="preserve">Fundraising. </w:t>
      </w:r>
    </w:p>
    <w:p w14:paraId="2A2E54A9" w14:textId="77777777" w:rsidR="00142CF4" w:rsidRPr="00584182" w:rsidRDefault="00142CF4" w:rsidP="00142CF4">
      <w:pPr>
        <w:pStyle w:val="paragraph"/>
        <w:spacing w:before="0" w:beforeAutospacing="0" w:after="0" w:afterAutospacing="0"/>
        <w:ind w:left="360"/>
        <w:textAlignment w:val="baseline"/>
        <w:rPr>
          <w:rFonts w:asciiTheme="minorHAnsi" w:hAnsiTheme="minorHAnsi" w:cstheme="minorHAnsi"/>
          <w:sz w:val="22"/>
          <w:szCs w:val="22"/>
        </w:rPr>
      </w:pPr>
    </w:p>
    <w:p w14:paraId="1E1E35E4" w14:textId="4E72A146" w:rsidR="00142CF4" w:rsidRPr="00584182" w:rsidRDefault="00142CF4" w:rsidP="00142CF4">
      <w:pPr>
        <w:pStyle w:val="paragraph"/>
        <w:spacing w:before="0" w:beforeAutospacing="0" w:after="0" w:afterAutospacing="0"/>
        <w:textAlignment w:val="baseline"/>
        <w:rPr>
          <w:rStyle w:val="eop"/>
          <w:rFonts w:asciiTheme="minorHAnsi" w:hAnsiTheme="minorHAnsi" w:cstheme="minorHAnsi"/>
          <w:sz w:val="22"/>
          <w:szCs w:val="22"/>
        </w:rPr>
      </w:pPr>
      <w:r w:rsidRPr="00584182">
        <w:rPr>
          <w:rStyle w:val="normaltextrun"/>
          <w:rFonts w:asciiTheme="minorHAnsi" w:hAnsiTheme="minorHAnsi" w:cstheme="minorHAnsi"/>
          <w:sz w:val="22"/>
          <w:szCs w:val="22"/>
        </w:rPr>
        <w:t>Whether you’re an experienced trustee, or someone putting yourself forward for the first time, we want to hear from you.</w:t>
      </w:r>
      <w:r w:rsidRPr="00584182">
        <w:rPr>
          <w:rStyle w:val="eop"/>
          <w:rFonts w:asciiTheme="minorHAnsi" w:hAnsiTheme="minorHAnsi" w:cstheme="minorHAnsi"/>
          <w:sz w:val="22"/>
          <w:szCs w:val="22"/>
        </w:rPr>
        <w:t> </w:t>
      </w:r>
    </w:p>
    <w:p w14:paraId="1EA1D804" w14:textId="41E8E646"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p>
    <w:p w14:paraId="32F2F316" w14:textId="6D97109C"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sz w:val="22"/>
          <w:szCs w:val="22"/>
        </w:rPr>
      </w:pPr>
      <w:r w:rsidRPr="00584182">
        <w:rPr>
          <w:rStyle w:val="normaltextrun"/>
          <w:rFonts w:asciiTheme="minorHAnsi" w:hAnsiTheme="minorHAnsi" w:cstheme="minorHAnsi"/>
          <w:sz w:val="22"/>
          <w:szCs w:val="22"/>
        </w:rPr>
        <w:t>While we are based in Cardiff, if you are living in a different part of</w:t>
      </w:r>
      <w:r w:rsidR="00FC1C8C">
        <w:rPr>
          <w:rStyle w:val="normaltextrun"/>
          <w:rFonts w:asciiTheme="minorHAnsi" w:hAnsiTheme="minorHAnsi" w:cstheme="minorHAnsi"/>
          <w:sz w:val="22"/>
          <w:szCs w:val="22"/>
        </w:rPr>
        <w:t xml:space="preserve"> </w:t>
      </w:r>
      <w:r w:rsidR="00FC1C8C" w:rsidRPr="00D942D6">
        <w:rPr>
          <w:rStyle w:val="normaltextrun"/>
          <w:rFonts w:asciiTheme="minorHAnsi" w:hAnsiTheme="minorHAnsi" w:cstheme="minorHAnsi"/>
          <w:sz w:val="22"/>
          <w:szCs w:val="22"/>
        </w:rPr>
        <w:t>Wales or</w:t>
      </w:r>
      <w:r w:rsidRPr="00584182">
        <w:rPr>
          <w:rStyle w:val="normaltextrun"/>
          <w:rFonts w:asciiTheme="minorHAnsi" w:hAnsiTheme="minorHAnsi" w:cstheme="minorHAnsi"/>
          <w:sz w:val="22"/>
          <w:szCs w:val="22"/>
        </w:rPr>
        <w:t xml:space="preserve"> the UK, and think you can offer us the experience we need, then we encourage you to apply. Our meetings take place online, so there are no obstacles to applying if you live outside of Wales. </w:t>
      </w:r>
    </w:p>
    <w:p w14:paraId="1ED6D696" w14:textId="77777777"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p>
    <w:p w14:paraId="08064020" w14:textId="778F177F" w:rsidR="00142CF4" w:rsidRPr="00584182" w:rsidRDefault="00142CF4" w:rsidP="00142CF4">
      <w:pPr>
        <w:pStyle w:val="paragraph"/>
        <w:spacing w:before="0" w:beforeAutospacing="0" w:after="0" w:afterAutospacing="0"/>
        <w:textAlignment w:val="baseline"/>
        <w:rPr>
          <w:rFonts w:asciiTheme="minorHAnsi" w:hAnsiTheme="minorHAnsi" w:cstheme="minorHAnsi"/>
          <w:szCs w:val="22"/>
        </w:rPr>
      </w:pPr>
      <w:r w:rsidRPr="00584182">
        <w:rPr>
          <w:rStyle w:val="normaltextrun"/>
          <w:rFonts w:asciiTheme="minorHAnsi" w:hAnsiTheme="minorHAnsi" w:cstheme="minorHAnsi"/>
          <w:b/>
          <w:bCs/>
          <w:szCs w:val="22"/>
        </w:rPr>
        <w:t>As a New Trustee you will receive:</w:t>
      </w:r>
      <w:r w:rsidRPr="00584182">
        <w:rPr>
          <w:rStyle w:val="eop"/>
          <w:rFonts w:asciiTheme="minorHAnsi" w:hAnsiTheme="minorHAnsi" w:cstheme="minorHAnsi"/>
          <w:szCs w:val="22"/>
        </w:rPr>
        <w:t> </w:t>
      </w:r>
      <w:r w:rsidRPr="00584182">
        <w:rPr>
          <w:rStyle w:val="eop"/>
          <w:rFonts w:asciiTheme="minorHAnsi" w:hAnsiTheme="minorHAnsi" w:cstheme="minorHAnsi"/>
          <w:szCs w:val="22"/>
        </w:rPr>
        <w:br/>
      </w:r>
    </w:p>
    <w:p w14:paraId="72D6CC5C" w14:textId="77777777" w:rsidR="00142CF4" w:rsidRPr="00584182" w:rsidRDefault="00142CF4" w:rsidP="00142CF4">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584182">
        <w:rPr>
          <w:rStyle w:val="normaltextrun"/>
          <w:rFonts w:asciiTheme="minorHAnsi" w:hAnsiTheme="minorHAnsi" w:cstheme="minorHAnsi"/>
          <w:sz w:val="22"/>
          <w:szCs w:val="22"/>
        </w:rPr>
        <w:t>Induction training with existing trustees</w:t>
      </w:r>
      <w:r w:rsidRPr="00584182">
        <w:rPr>
          <w:rStyle w:val="eop"/>
          <w:rFonts w:asciiTheme="minorHAnsi" w:hAnsiTheme="minorHAnsi" w:cstheme="minorHAnsi"/>
          <w:sz w:val="22"/>
          <w:szCs w:val="22"/>
        </w:rPr>
        <w:t> </w:t>
      </w:r>
    </w:p>
    <w:p w14:paraId="356AE33A" w14:textId="77777777" w:rsidR="00142CF4" w:rsidRPr="00584182" w:rsidRDefault="00142CF4" w:rsidP="00142CF4">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584182">
        <w:rPr>
          <w:rStyle w:val="normaltextrun"/>
          <w:rFonts w:asciiTheme="minorHAnsi" w:hAnsiTheme="minorHAnsi" w:cstheme="minorHAnsi"/>
          <w:sz w:val="22"/>
          <w:szCs w:val="22"/>
        </w:rPr>
        <w:t>Opportunities to make strategic decisions &amp; develop new skills </w:t>
      </w:r>
      <w:r w:rsidRPr="00584182">
        <w:rPr>
          <w:rStyle w:val="eop"/>
          <w:rFonts w:asciiTheme="minorHAnsi" w:hAnsiTheme="minorHAnsi" w:cstheme="minorHAnsi"/>
          <w:sz w:val="22"/>
          <w:szCs w:val="22"/>
        </w:rPr>
        <w:t> </w:t>
      </w:r>
    </w:p>
    <w:p w14:paraId="609C0102" w14:textId="090BB41C" w:rsidR="00142CF4" w:rsidRPr="00584182" w:rsidRDefault="00142CF4" w:rsidP="00142CF4">
      <w:pPr>
        <w:pStyle w:val="paragraph"/>
        <w:numPr>
          <w:ilvl w:val="0"/>
          <w:numId w:val="20"/>
        </w:numPr>
        <w:spacing w:before="0" w:beforeAutospacing="0" w:after="0" w:afterAutospacing="0"/>
        <w:ind w:left="360" w:firstLine="0"/>
        <w:textAlignment w:val="baseline"/>
        <w:rPr>
          <w:rStyle w:val="eop"/>
          <w:rFonts w:asciiTheme="minorHAnsi" w:hAnsiTheme="minorHAnsi" w:cstheme="minorHAnsi"/>
          <w:sz w:val="22"/>
          <w:szCs w:val="22"/>
        </w:rPr>
      </w:pPr>
      <w:r w:rsidRPr="00584182">
        <w:rPr>
          <w:rStyle w:val="normaltextrun"/>
          <w:rFonts w:asciiTheme="minorHAnsi" w:hAnsiTheme="minorHAnsi" w:cstheme="minorHAnsi"/>
          <w:sz w:val="22"/>
          <w:szCs w:val="22"/>
        </w:rPr>
        <w:t>The chance to help a growing organisation providing front-line support.</w:t>
      </w:r>
      <w:r w:rsidRPr="00584182">
        <w:rPr>
          <w:rStyle w:val="eop"/>
          <w:rFonts w:asciiTheme="minorHAnsi" w:hAnsiTheme="minorHAnsi" w:cstheme="minorHAnsi"/>
          <w:sz w:val="22"/>
          <w:szCs w:val="22"/>
        </w:rPr>
        <w:t> </w:t>
      </w:r>
    </w:p>
    <w:p w14:paraId="21094DFF" w14:textId="77777777" w:rsidR="00142CF4" w:rsidRPr="00584182" w:rsidRDefault="00142CF4" w:rsidP="00142CF4">
      <w:pPr>
        <w:pStyle w:val="paragraph"/>
        <w:spacing w:before="0" w:beforeAutospacing="0" w:after="0" w:afterAutospacing="0"/>
        <w:ind w:left="360"/>
        <w:textAlignment w:val="baseline"/>
        <w:rPr>
          <w:rFonts w:asciiTheme="minorHAnsi" w:hAnsiTheme="minorHAnsi" w:cstheme="minorHAnsi"/>
          <w:sz w:val="22"/>
          <w:szCs w:val="22"/>
        </w:rPr>
      </w:pPr>
    </w:p>
    <w:p w14:paraId="3BC8AB8C" w14:textId="1973C2FA" w:rsidR="00142CF4" w:rsidRPr="00584182" w:rsidRDefault="00142CF4" w:rsidP="00142CF4">
      <w:pPr>
        <w:pStyle w:val="paragraph"/>
        <w:spacing w:before="0" w:beforeAutospacing="0" w:after="0" w:afterAutospacing="0"/>
        <w:textAlignment w:val="baseline"/>
        <w:rPr>
          <w:rStyle w:val="eop"/>
          <w:rFonts w:asciiTheme="minorHAnsi" w:hAnsiTheme="minorHAnsi" w:cstheme="minorHAnsi"/>
          <w:b/>
          <w:szCs w:val="22"/>
        </w:rPr>
      </w:pPr>
      <w:r w:rsidRPr="00584182">
        <w:rPr>
          <w:rStyle w:val="normaltextrun"/>
          <w:rFonts w:asciiTheme="minorHAnsi" w:hAnsiTheme="minorHAnsi" w:cstheme="minorHAnsi"/>
          <w:b/>
          <w:szCs w:val="22"/>
        </w:rPr>
        <w:t xml:space="preserve">Time Commitment </w:t>
      </w:r>
    </w:p>
    <w:p w14:paraId="306F93AC" w14:textId="64B0D8BA" w:rsidR="00142CF4" w:rsidRPr="00584182" w:rsidRDefault="00142CF4" w:rsidP="00142CF4">
      <w:pPr>
        <w:rPr>
          <w:rFonts w:cstheme="minorHAnsi"/>
        </w:rPr>
      </w:pPr>
      <w:r w:rsidRPr="00584182">
        <w:rPr>
          <w:rFonts w:cstheme="minorHAnsi"/>
        </w:rPr>
        <w:br/>
        <w:t>Asylum Justice Trustees meet 6 times a year, usually at 5.30pm on a Wednesday or Thursday every couple of months, including an additional Annual General Meeting usually held in October. Summary documents are provided ahead of these meetings, and trustees are also invited to participate in sub-groups for specific issues which are voluntary.</w:t>
      </w:r>
    </w:p>
    <w:p w14:paraId="6D670C8A" w14:textId="6056805F" w:rsidR="00142CF4" w:rsidRPr="00584182" w:rsidRDefault="00142CF4" w:rsidP="00142CF4">
      <w:pPr>
        <w:pStyle w:val="paragraph"/>
        <w:spacing w:before="0" w:beforeAutospacing="0" w:after="0" w:afterAutospacing="0"/>
        <w:textAlignment w:val="baseline"/>
        <w:rPr>
          <w:rFonts w:asciiTheme="minorHAnsi" w:hAnsiTheme="minorHAnsi" w:cstheme="minorHAnsi"/>
          <w:b/>
          <w:szCs w:val="22"/>
        </w:rPr>
      </w:pPr>
      <w:r w:rsidRPr="00584182">
        <w:rPr>
          <w:rFonts w:asciiTheme="minorHAnsi" w:hAnsiTheme="minorHAnsi" w:cstheme="minorHAnsi"/>
          <w:b/>
          <w:szCs w:val="22"/>
        </w:rPr>
        <w:t>How to Apply</w:t>
      </w:r>
    </w:p>
    <w:p w14:paraId="7187AB41" w14:textId="7CC1C848"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p>
    <w:p w14:paraId="312D731C" w14:textId="4AB23AB0"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r w:rsidRPr="00584182">
        <w:rPr>
          <w:rFonts w:asciiTheme="minorHAnsi" w:hAnsiTheme="minorHAnsi" w:cstheme="minorHAnsi"/>
          <w:sz w:val="22"/>
          <w:szCs w:val="22"/>
        </w:rPr>
        <w:t xml:space="preserve">For more information about our work see </w:t>
      </w:r>
      <w:hyperlink r:id="rId11" w:history="1">
        <w:r w:rsidRPr="00584182">
          <w:rPr>
            <w:rStyle w:val="Hyperlink"/>
            <w:rFonts w:asciiTheme="minorHAnsi" w:hAnsiTheme="minorHAnsi" w:cstheme="minorHAnsi"/>
            <w:sz w:val="22"/>
            <w:szCs w:val="22"/>
          </w:rPr>
          <w:t>https://www.asylumjustice.org.uk/</w:t>
        </w:r>
      </w:hyperlink>
      <w:r w:rsidRPr="00584182">
        <w:rPr>
          <w:rFonts w:asciiTheme="minorHAnsi" w:hAnsiTheme="minorHAnsi" w:cstheme="minorHAnsi"/>
          <w:sz w:val="22"/>
          <w:szCs w:val="22"/>
        </w:rPr>
        <w:t xml:space="preserve">. </w:t>
      </w:r>
      <w:r w:rsidRPr="00584182">
        <w:rPr>
          <w:rFonts w:asciiTheme="minorHAnsi" w:hAnsiTheme="minorHAnsi" w:cstheme="minorHAnsi"/>
          <w:sz w:val="22"/>
          <w:szCs w:val="22"/>
        </w:rPr>
        <w:br/>
      </w:r>
    </w:p>
    <w:p w14:paraId="09FB2569" w14:textId="33CD095A"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sz w:val="22"/>
          <w:szCs w:val="22"/>
        </w:rPr>
      </w:pPr>
      <w:r w:rsidRPr="00584182">
        <w:rPr>
          <w:rFonts w:asciiTheme="minorHAnsi" w:hAnsiTheme="minorHAnsi" w:cstheme="minorHAnsi"/>
          <w:sz w:val="22"/>
          <w:szCs w:val="22"/>
        </w:rPr>
        <w:t xml:space="preserve">If you would like to have an informal chat about the role, please contact our Chair, Bernie Rainey at </w:t>
      </w:r>
      <w:r w:rsidRPr="00584182">
        <w:rPr>
          <w:rStyle w:val="normaltextrun"/>
          <w:rFonts w:asciiTheme="minorHAnsi" w:hAnsiTheme="minorHAnsi" w:cstheme="minorHAnsi"/>
          <w:b/>
          <w:sz w:val="22"/>
          <w:szCs w:val="22"/>
        </w:rPr>
        <w:t>b.rainey@asylumjustice.org.uk</w:t>
      </w:r>
    </w:p>
    <w:p w14:paraId="33A214BA" w14:textId="6C01EB20"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p>
    <w:p w14:paraId="20A61660" w14:textId="600936A2"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r w:rsidRPr="00584182">
        <w:rPr>
          <w:rFonts w:asciiTheme="minorHAnsi" w:hAnsiTheme="minorHAnsi" w:cstheme="minorHAnsi"/>
          <w:sz w:val="22"/>
          <w:szCs w:val="22"/>
        </w:rPr>
        <w:t xml:space="preserve">To apply to become a trustee of Asylum Justice, please complete the information at the bottom of this document and attach it as an email to </w:t>
      </w:r>
      <w:r w:rsidRPr="00584182">
        <w:rPr>
          <w:rStyle w:val="normaltextrun"/>
          <w:rFonts w:asciiTheme="minorHAnsi" w:hAnsiTheme="minorHAnsi" w:cstheme="minorHAnsi"/>
          <w:sz w:val="22"/>
          <w:szCs w:val="22"/>
        </w:rPr>
        <w:t>b</w:t>
      </w:r>
      <w:r w:rsidRPr="00D942D6">
        <w:rPr>
          <w:rStyle w:val="normaltextrun"/>
          <w:rFonts w:asciiTheme="minorHAnsi" w:hAnsiTheme="minorHAnsi" w:cstheme="minorHAnsi"/>
          <w:sz w:val="22"/>
          <w:szCs w:val="22"/>
        </w:rPr>
        <w:t>.rainey@asylumjustice.org</w:t>
      </w:r>
      <w:r w:rsidRPr="00584182">
        <w:rPr>
          <w:rStyle w:val="normaltextrun"/>
          <w:rFonts w:asciiTheme="minorHAnsi" w:hAnsiTheme="minorHAnsi" w:cstheme="minorHAnsi"/>
          <w:sz w:val="22"/>
          <w:szCs w:val="22"/>
        </w:rPr>
        <w:t>.uk</w:t>
      </w:r>
      <w:r w:rsidRPr="00584182">
        <w:rPr>
          <w:rFonts w:asciiTheme="minorHAnsi" w:hAnsiTheme="minorHAnsi" w:cstheme="minorHAnsi"/>
          <w:sz w:val="22"/>
          <w:szCs w:val="22"/>
        </w:rPr>
        <w:t xml:space="preserve"> with “Trustee Application” as the email heading. </w:t>
      </w:r>
    </w:p>
    <w:p w14:paraId="4C0255B2" w14:textId="77777777"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sz w:val="22"/>
          <w:szCs w:val="22"/>
        </w:rPr>
      </w:pPr>
    </w:p>
    <w:p w14:paraId="2C451B21" w14:textId="6F77317B"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r w:rsidRPr="00584182">
        <w:rPr>
          <w:rStyle w:val="normaltextrun"/>
          <w:rFonts w:asciiTheme="minorHAnsi" w:hAnsiTheme="minorHAnsi" w:cstheme="minorHAnsi"/>
          <w:b/>
          <w:sz w:val="22"/>
          <w:szCs w:val="22"/>
        </w:rPr>
        <w:t>Closing date for applications:</w:t>
      </w:r>
      <w:r w:rsidRPr="00584182">
        <w:rPr>
          <w:rStyle w:val="normaltextrun"/>
          <w:rFonts w:asciiTheme="minorHAnsi" w:hAnsiTheme="minorHAnsi" w:cstheme="minorHAnsi"/>
          <w:sz w:val="22"/>
          <w:szCs w:val="22"/>
        </w:rPr>
        <w:t> 5pm, Thursday 29</w:t>
      </w:r>
      <w:r w:rsidRPr="00584182">
        <w:rPr>
          <w:rStyle w:val="normaltextrun"/>
          <w:rFonts w:asciiTheme="minorHAnsi" w:hAnsiTheme="minorHAnsi" w:cstheme="minorHAnsi"/>
          <w:sz w:val="22"/>
          <w:szCs w:val="22"/>
          <w:vertAlign w:val="superscript"/>
        </w:rPr>
        <w:t>th</w:t>
      </w:r>
      <w:r w:rsidRPr="00584182">
        <w:rPr>
          <w:rStyle w:val="normaltextrun"/>
          <w:rFonts w:asciiTheme="minorHAnsi" w:hAnsiTheme="minorHAnsi" w:cstheme="minorHAnsi"/>
          <w:sz w:val="22"/>
          <w:szCs w:val="22"/>
        </w:rPr>
        <w:t> February, 2024</w:t>
      </w:r>
      <w:r w:rsidRPr="00584182">
        <w:rPr>
          <w:rStyle w:val="eop"/>
          <w:rFonts w:asciiTheme="minorHAnsi" w:hAnsiTheme="minorHAnsi" w:cstheme="minorHAnsi"/>
          <w:sz w:val="22"/>
          <w:szCs w:val="22"/>
        </w:rPr>
        <w:t> </w:t>
      </w:r>
    </w:p>
    <w:p w14:paraId="0F2E6324" w14:textId="77777777" w:rsidR="00142CF4" w:rsidRPr="00584182" w:rsidRDefault="00142CF4" w:rsidP="00142CF4">
      <w:pPr>
        <w:pStyle w:val="paragraph"/>
        <w:spacing w:before="0" w:beforeAutospacing="0" w:after="0" w:afterAutospacing="0"/>
        <w:textAlignment w:val="baseline"/>
        <w:rPr>
          <w:rStyle w:val="normaltextrun"/>
          <w:rFonts w:asciiTheme="minorHAnsi" w:hAnsiTheme="minorHAnsi" w:cstheme="minorHAnsi"/>
          <w:sz w:val="22"/>
          <w:szCs w:val="22"/>
        </w:rPr>
      </w:pPr>
    </w:p>
    <w:p w14:paraId="722E8AB7" w14:textId="4DBC8143" w:rsidR="00142CF4" w:rsidRPr="00584182" w:rsidRDefault="00142CF4" w:rsidP="00142CF4">
      <w:pPr>
        <w:pStyle w:val="paragraph"/>
        <w:spacing w:before="0" w:beforeAutospacing="0" w:after="0" w:afterAutospacing="0"/>
        <w:textAlignment w:val="baseline"/>
        <w:rPr>
          <w:rFonts w:asciiTheme="minorHAnsi" w:hAnsiTheme="minorHAnsi" w:cstheme="minorHAnsi"/>
          <w:sz w:val="22"/>
          <w:szCs w:val="22"/>
        </w:rPr>
      </w:pPr>
      <w:r w:rsidRPr="00584182">
        <w:rPr>
          <w:rStyle w:val="normaltextrun"/>
          <w:rFonts w:asciiTheme="minorHAnsi" w:hAnsiTheme="minorHAnsi" w:cstheme="minorHAnsi"/>
          <w:sz w:val="22"/>
          <w:szCs w:val="22"/>
        </w:rPr>
        <w:t>If you are shortlisted for the role, you will be invited to an online interview in the week of the 4</w:t>
      </w:r>
      <w:r w:rsidRPr="00584182">
        <w:rPr>
          <w:rStyle w:val="normaltextrun"/>
          <w:rFonts w:asciiTheme="minorHAnsi" w:hAnsiTheme="minorHAnsi" w:cstheme="minorHAnsi"/>
          <w:sz w:val="22"/>
          <w:szCs w:val="22"/>
          <w:vertAlign w:val="superscript"/>
        </w:rPr>
        <w:t>th</w:t>
      </w:r>
      <w:r w:rsidRPr="00584182">
        <w:rPr>
          <w:rStyle w:val="normaltextrun"/>
          <w:rFonts w:asciiTheme="minorHAnsi" w:hAnsiTheme="minorHAnsi" w:cstheme="minorHAnsi"/>
          <w:sz w:val="22"/>
          <w:szCs w:val="22"/>
        </w:rPr>
        <w:t xml:space="preserve"> March (subject to confirmation) with a panel that will include our Chair of Trustees Bernie Rainey</w:t>
      </w:r>
      <w:r w:rsidR="00D942D6">
        <w:rPr>
          <w:rStyle w:val="normaltextrun"/>
          <w:rFonts w:asciiTheme="minorHAnsi" w:hAnsiTheme="minorHAnsi" w:cstheme="minorHAnsi"/>
          <w:sz w:val="22"/>
          <w:szCs w:val="22"/>
        </w:rPr>
        <w:t xml:space="preserve"> </w:t>
      </w:r>
      <w:r w:rsidRPr="00584182">
        <w:rPr>
          <w:rStyle w:val="normaltextrun"/>
          <w:rFonts w:asciiTheme="minorHAnsi" w:hAnsiTheme="minorHAnsi" w:cstheme="minorHAnsi"/>
          <w:sz w:val="22"/>
          <w:szCs w:val="22"/>
        </w:rPr>
        <w:t xml:space="preserve">and one other trustee. We look forward to hearing from you. </w:t>
      </w:r>
      <w:r w:rsidRPr="00584182">
        <w:rPr>
          <w:rStyle w:val="normaltextrun"/>
          <w:rFonts w:asciiTheme="minorHAnsi" w:hAnsiTheme="minorHAnsi" w:cstheme="minorHAnsi"/>
          <w:color w:val="FF0000"/>
          <w:sz w:val="22"/>
          <w:szCs w:val="22"/>
        </w:rPr>
        <w:t xml:space="preserve"> </w:t>
      </w:r>
    </w:p>
    <w:p w14:paraId="7734A9FD" w14:textId="109BD435" w:rsidR="00142CF4" w:rsidRPr="00584182" w:rsidRDefault="00142CF4" w:rsidP="00142CF4">
      <w:pPr>
        <w:rPr>
          <w:rFonts w:cstheme="minorHAnsi"/>
        </w:rPr>
      </w:pPr>
    </w:p>
    <w:p w14:paraId="3A6A3C28" w14:textId="4AF56AB9" w:rsidR="00142CF4" w:rsidRPr="00584182" w:rsidRDefault="00142CF4" w:rsidP="00142CF4">
      <w:pPr>
        <w:jc w:val="center"/>
        <w:rPr>
          <w:rFonts w:cstheme="minorHAnsi"/>
          <w:b/>
          <w:bCs/>
          <w:noProof/>
          <w:sz w:val="28"/>
          <w:szCs w:val="28"/>
          <w:lang w:eastAsia="en-GB"/>
        </w:rPr>
      </w:pPr>
      <w:r w:rsidRPr="00584182">
        <w:rPr>
          <w:rFonts w:cstheme="minorHAnsi"/>
          <w:b/>
          <w:bCs/>
          <w:noProof/>
          <w:sz w:val="28"/>
          <w:szCs w:val="28"/>
          <w:lang w:eastAsia="en-GB"/>
        </w:rPr>
        <w:lastRenderedPageBreak/>
        <w:t xml:space="preserve">TRUSTEE APPLICATION FORM -  Asylum Justice </w:t>
      </w:r>
    </w:p>
    <w:p w14:paraId="4BC72D0C" w14:textId="4DB66D93" w:rsidR="00142CF4" w:rsidRPr="00584182" w:rsidRDefault="00142CF4" w:rsidP="00142CF4">
      <w:pPr>
        <w:rPr>
          <w:rFonts w:cstheme="minorHAnsi"/>
          <w:b/>
          <w:bCs/>
        </w:rPr>
      </w:pPr>
      <w:r w:rsidRPr="00584182">
        <w:rPr>
          <w:rFonts w:cstheme="minorHAnsi"/>
        </w:rPr>
        <w:br/>
      </w:r>
      <w:r w:rsidRPr="00584182">
        <w:rPr>
          <w:rFonts w:cstheme="minorHAnsi"/>
          <w:b/>
          <w:bCs/>
        </w:rPr>
        <w:t xml:space="preserve">To apply for the role of Trustee, please complete the information below and send to </w:t>
      </w:r>
      <w:hyperlink r:id="rId12">
        <w:r w:rsidRPr="00584182">
          <w:rPr>
            <w:rStyle w:val="Hyperlink"/>
            <w:rFonts w:cstheme="minorHAnsi"/>
            <w:bCs/>
          </w:rPr>
          <w:t>b.rainey@asylumjustice.org.uk</w:t>
        </w:r>
      </w:hyperlink>
      <w:r w:rsidRPr="00584182">
        <w:rPr>
          <w:rFonts w:cstheme="minorHAnsi"/>
          <w:b/>
          <w:bCs/>
        </w:rPr>
        <w:t xml:space="preserve"> no later than 5pm on 29</w:t>
      </w:r>
      <w:r w:rsidRPr="00584182">
        <w:rPr>
          <w:rFonts w:cstheme="minorHAnsi"/>
          <w:b/>
          <w:bCs/>
          <w:vertAlign w:val="superscript"/>
        </w:rPr>
        <w:t>th</w:t>
      </w:r>
      <w:r w:rsidRPr="00584182">
        <w:rPr>
          <w:rFonts w:cstheme="minorHAnsi"/>
          <w:b/>
          <w:bCs/>
        </w:rPr>
        <w:t xml:space="preserve"> February, 2024. </w:t>
      </w:r>
    </w:p>
    <w:p w14:paraId="3317FFA6" w14:textId="61541CB2" w:rsidR="00142CF4" w:rsidRPr="00584182" w:rsidRDefault="00142CF4" w:rsidP="00142CF4">
      <w:pPr>
        <w:rPr>
          <w:rFonts w:cstheme="minorHAnsi"/>
          <w:b/>
          <w:bCs/>
        </w:rPr>
      </w:pPr>
      <w:r w:rsidRPr="00584182">
        <w:rPr>
          <w:rFonts w:cstheme="minorHAnsi"/>
          <w:b/>
          <w:bCs/>
        </w:rPr>
        <w:t>APPLICANT’S DETAIL</w:t>
      </w:r>
      <w:r w:rsidR="00D942D6">
        <w:rPr>
          <w:rFonts w:cstheme="minorHAnsi"/>
          <w:b/>
          <w:bCs/>
        </w:rPr>
        <w:t>S</w:t>
      </w:r>
    </w:p>
    <w:tbl>
      <w:tblPr>
        <w:tblStyle w:val="TableGrid"/>
        <w:tblW w:w="0" w:type="auto"/>
        <w:tblLook w:val="04A0" w:firstRow="1" w:lastRow="0" w:firstColumn="1" w:lastColumn="0" w:noHBand="0" w:noVBand="1"/>
      </w:tblPr>
      <w:tblGrid>
        <w:gridCol w:w="3539"/>
        <w:gridCol w:w="5477"/>
      </w:tblGrid>
      <w:tr w:rsidR="00142CF4" w:rsidRPr="00584182" w14:paraId="6E3E388C" w14:textId="77777777" w:rsidTr="009451FE">
        <w:tc>
          <w:tcPr>
            <w:tcW w:w="3539" w:type="dxa"/>
          </w:tcPr>
          <w:p w14:paraId="3AB7586D" w14:textId="77777777" w:rsidR="00142CF4" w:rsidRPr="00584182" w:rsidRDefault="00142CF4" w:rsidP="00BA7720">
            <w:pPr>
              <w:rPr>
                <w:rFonts w:cstheme="minorHAnsi"/>
                <w:b/>
              </w:rPr>
            </w:pPr>
            <w:r w:rsidRPr="00584182">
              <w:rPr>
                <w:rFonts w:cstheme="minorHAnsi"/>
                <w:b/>
              </w:rPr>
              <w:t>Title</w:t>
            </w:r>
          </w:p>
          <w:p w14:paraId="26C80E43" w14:textId="77777777" w:rsidR="00142CF4" w:rsidRPr="00584182" w:rsidRDefault="00142CF4" w:rsidP="00BA7720">
            <w:pPr>
              <w:rPr>
                <w:rFonts w:cstheme="minorHAnsi"/>
                <w:b/>
              </w:rPr>
            </w:pPr>
          </w:p>
        </w:tc>
        <w:tc>
          <w:tcPr>
            <w:tcW w:w="5477" w:type="dxa"/>
          </w:tcPr>
          <w:p w14:paraId="63D7F0D0" w14:textId="77777777" w:rsidR="00142CF4" w:rsidRPr="00584182" w:rsidRDefault="00142CF4" w:rsidP="00BA7720">
            <w:pPr>
              <w:rPr>
                <w:rFonts w:cstheme="minorHAnsi"/>
                <w:b/>
              </w:rPr>
            </w:pPr>
          </w:p>
        </w:tc>
      </w:tr>
      <w:tr w:rsidR="00142CF4" w:rsidRPr="00584182" w14:paraId="475DAE49" w14:textId="77777777" w:rsidTr="009451FE">
        <w:tc>
          <w:tcPr>
            <w:tcW w:w="3539" w:type="dxa"/>
          </w:tcPr>
          <w:p w14:paraId="640C3CA8" w14:textId="77777777" w:rsidR="00142CF4" w:rsidRPr="00584182" w:rsidRDefault="00142CF4" w:rsidP="00BA7720">
            <w:pPr>
              <w:rPr>
                <w:rFonts w:cstheme="minorHAnsi"/>
                <w:b/>
              </w:rPr>
            </w:pPr>
            <w:r w:rsidRPr="00584182">
              <w:rPr>
                <w:rFonts w:cstheme="minorHAnsi"/>
                <w:b/>
              </w:rPr>
              <w:t>First name</w:t>
            </w:r>
          </w:p>
          <w:p w14:paraId="447FE527" w14:textId="77777777" w:rsidR="00142CF4" w:rsidRPr="00584182" w:rsidRDefault="00142CF4" w:rsidP="00BA7720">
            <w:pPr>
              <w:rPr>
                <w:rFonts w:cstheme="minorHAnsi"/>
                <w:b/>
              </w:rPr>
            </w:pPr>
          </w:p>
        </w:tc>
        <w:tc>
          <w:tcPr>
            <w:tcW w:w="5477" w:type="dxa"/>
          </w:tcPr>
          <w:p w14:paraId="7986E720" w14:textId="77777777" w:rsidR="00142CF4" w:rsidRPr="00584182" w:rsidRDefault="00142CF4" w:rsidP="00BA7720">
            <w:pPr>
              <w:rPr>
                <w:rFonts w:cstheme="minorHAnsi"/>
                <w:b/>
              </w:rPr>
            </w:pPr>
          </w:p>
        </w:tc>
      </w:tr>
      <w:tr w:rsidR="00142CF4" w:rsidRPr="00584182" w14:paraId="4C9245FD" w14:textId="77777777" w:rsidTr="009451FE">
        <w:tc>
          <w:tcPr>
            <w:tcW w:w="3539" w:type="dxa"/>
          </w:tcPr>
          <w:p w14:paraId="6FF40381" w14:textId="77777777" w:rsidR="00142CF4" w:rsidRPr="00584182" w:rsidRDefault="00142CF4" w:rsidP="00BA7720">
            <w:pPr>
              <w:rPr>
                <w:rFonts w:cstheme="minorHAnsi"/>
                <w:b/>
              </w:rPr>
            </w:pPr>
            <w:r w:rsidRPr="00584182">
              <w:rPr>
                <w:rFonts w:cstheme="minorHAnsi"/>
                <w:b/>
              </w:rPr>
              <w:t>Surname</w:t>
            </w:r>
          </w:p>
          <w:p w14:paraId="7F3755A9" w14:textId="77777777" w:rsidR="00142CF4" w:rsidRPr="00584182" w:rsidRDefault="00142CF4" w:rsidP="00BA7720">
            <w:pPr>
              <w:rPr>
                <w:rFonts w:cstheme="minorHAnsi"/>
                <w:b/>
              </w:rPr>
            </w:pPr>
          </w:p>
        </w:tc>
        <w:tc>
          <w:tcPr>
            <w:tcW w:w="5477" w:type="dxa"/>
          </w:tcPr>
          <w:p w14:paraId="08DE2085" w14:textId="77777777" w:rsidR="00142CF4" w:rsidRPr="00584182" w:rsidRDefault="00142CF4" w:rsidP="00BA7720">
            <w:pPr>
              <w:rPr>
                <w:rFonts w:cstheme="minorHAnsi"/>
                <w:b/>
              </w:rPr>
            </w:pPr>
          </w:p>
        </w:tc>
      </w:tr>
      <w:tr w:rsidR="00142CF4" w:rsidRPr="00584182" w14:paraId="5A916DB8" w14:textId="77777777" w:rsidTr="009451FE">
        <w:tc>
          <w:tcPr>
            <w:tcW w:w="3539" w:type="dxa"/>
          </w:tcPr>
          <w:p w14:paraId="2293D32E" w14:textId="77777777" w:rsidR="00142CF4" w:rsidRPr="00584182" w:rsidRDefault="00142CF4" w:rsidP="00BA7720">
            <w:pPr>
              <w:rPr>
                <w:rFonts w:cstheme="minorHAnsi"/>
                <w:b/>
              </w:rPr>
            </w:pPr>
            <w:r w:rsidRPr="00584182">
              <w:rPr>
                <w:rFonts w:cstheme="minorHAnsi"/>
                <w:b/>
              </w:rPr>
              <w:t>Home address</w:t>
            </w:r>
          </w:p>
          <w:p w14:paraId="1C193E24" w14:textId="77777777" w:rsidR="00142CF4" w:rsidRPr="00584182" w:rsidRDefault="00142CF4" w:rsidP="00BA7720">
            <w:pPr>
              <w:rPr>
                <w:rFonts w:cstheme="minorHAnsi"/>
                <w:b/>
              </w:rPr>
            </w:pPr>
          </w:p>
          <w:p w14:paraId="0F71A7EC" w14:textId="77777777" w:rsidR="00142CF4" w:rsidRPr="00584182" w:rsidRDefault="00142CF4" w:rsidP="00BA7720">
            <w:pPr>
              <w:rPr>
                <w:rFonts w:cstheme="minorHAnsi"/>
                <w:b/>
              </w:rPr>
            </w:pPr>
          </w:p>
          <w:p w14:paraId="1643CF18" w14:textId="77777777" w:rsidR="00142CF4" w:rsidRPr="00584182" w:rsidRDefault="00142CF4" w:rsidP="00BA7720">
            <w:pPr>
              <w:rPr>
                <w:rFonts w:cstheme="minorHAnsi"/>
                <w:b/>
              </w:rPr>
            </w:pPr>
          </w:p>
        </w:tc>
        <w:tc>
          <w:tcPr>
            <w:tcW w:w="5477" w:type="dxa"/>
          </w:tcPr>
          <w:p w14:paraId="426C94B3" w14:textId="77777777" w:rsidR="00142CF4" w:rsidRPr="00584182" w:rsidRDefault="00142CF4" w:rsidP="00BA7720">
            <w:pPr>
              <w:rPr>
                <w:rFonts w:cstheme="minorHAnsi"/>
                <w:b/>
              </w:rPr>
            </w:pPr>
          </w:p>
        </w:tc>
      </w:tr>
      <w:tr w:rsidR="00142CF4" w:rsidRPr="00584182" w14:paraId="59D77071" w14:textId="77777777" w:rsidTr="009451FE">
        <w:tc>
          <w:tcPr>
            <w:tcW w:w="3539" w:type="dxa"/>
          </w:tcPr>
          <w:p w14:paraId="182B0BC1" w14:textId="77777777" w:rsidR="00142CF4" w:rsidRPr="00584182" w:rsidRDefault="00142CF4" w:rsidP="00BA7720">
            <w:pPr>
              <w:rPr>
                <w:rFonts w:cstheme="minorHAnsi"/>
                <w:b/>
              </w:rPr>
            </w:pPr>
            <w:r w:rsidRPr="00584182">
              <w:rPr>
                <w:rFonts w:cstheme="minorHAnsi"/>
                <w:b/>
              </w:rPr>
              <w:t>Post code</w:t>
            </w:r>
          </w:p>
          <w:p w14:paraId="466EB1C5" w14:textId="77777777" w:rsidR="00142CF4" w:rsidRPr="00584182" w:rsidRDefault="00142CF4" w:rsidP="00BA7720">
            <w:pPr>
              <w:rPr>
                <w:rFonts w:cstheme="minorHAnsi"/>
                <w:b/>
              </w:rPr>
            </w:pPr>
          </w:p>
        </w:tc>
        <w:tc>
          <w:tcPr>
            <w:tcW w:w="5477" w:type="dxa"/>
          </w:tcPr>
          <w:p w14:paraId="1FA6B76C" w14:textId="77777777" w:rsidR="00142CF4" w:rsidRPr="00584182" w:rsidRDefault="00142CF4" w:rsidP="00BA7720">
            <w:pPr>
              <w:rPr>
                <w:rFonts w:cstheme="minorHAnsi"/>
                <w:b/>
              </w:rPr>
            </w:pPr>
          </w:p>
        </w:tc>
      </w:tr>
      <w:tr w:rsidR="00142CF4" w:rsidRPr="00584182" w14:paraId="0E8CAD59" w14:textId="77777777" w:rsidTr="009451FE">
        <w:tc>
          <w:tcPr>
            <w:tcW w:w="3539" w:type="dxa"/>
          </w:tcPr>
          <w:p w14:paraId="4E20B51B" w14:textId="77777777" w:rsidR="00142CF4" w:rsidRPr="00584182" w:rsidRDefault="00142CF4" w:rsidP="00BA7720">
            <w:pPr>
              <w:rPr>
                <w:rFonts w:cstheme="minorHAnsi"/>
                <w:b/>
              </w:rPr>
            </w:pPr>
            <w:r w:rsidRPr="00584182">
              <w:rPr>
                <w:rFonts w:cstheme="minorHAnsi"/>
                <w:b/>
              </w:rPr>
              <w:t>Mobile telephone number</w:t>
            </w:r>
          </w:p>
          <w:p w14:paraId="57D0B5A2" w14:textId="77777777" w:rsidR="00142CF4" w:rsidRPr="00584182" w:rsidRDefault="00142CF4" w:rsidP="00BA7720">
            <w:pPr>
              <w:rPr>
                <w:rFonts w:cstheme="minorHAnsi"/>
                <w:b/>
              </w:rPr>
            </w:pPr>
          </w:p>
        </w:tc>
        <w:tc>
          <w:tcPr>
            <w:tcW w:w="5477" w:type="dxa"/>
          </w:tcPr>
          <w:p w14:paraId="7CD4E61C" w14:textId="77777777" w:rsidR="00142CF4" w:rsidRPr="00584182" w:rsidRDefault="00142CF4" w:rsidP="00BA7720">
            <w:pPr>
              <w:rPr>
                <w:rFonts w:cstheme="minorHAnsi"/>
                <w:b/>
              </w:rPr>
            </w:pPr>
          </w:p>
        </w:tc>
      </w:tr>
      <w:tr w:rsidR="00142CF4" w:rsidRPr="00584182" w14:paraId="77246D12" w14:textId="77777777" w:rsidTr="009451FE">
        <w:tc>
          <w:tcPr>
            <w:tcW w:w="3539" w:type="dxa"/>
          </w:tcPr>
          <w:p w14:paraId="055B0304" w14:textId="77777777" w:rsidR="00142CF4" w:rsidRPr="00584182" w:rsidRDefault="00142CF4" w:rsidP="00BA7720">
            <w:pPr>
              <w:rPr>
                <w:rFonts w:cstheme="minorHAnsi"/>
                <w:b/>
              </w:rPr>
            </w:pPr>
            <w:r w:rsidRPr="00584182">
              <w:rPr>
                <w:rFonts w:cstheme="minorHAnsi"/>
                <w:b/>
              </w:rPr>
              <w:t>E-mail address</w:t>
            </w:r>
          </w:p>
          <w:p w14:paraId="0F8F6D4C" w14:textId="77777777" w:rsidR="00142CF4" w:rsidRPr="00584182" w:rsidRDefault="00142CF4" w:rsidP="00BA7720">
            <w:pPr>
              <w:rPr>
                <w:rFonts w:cstheme="minorHAnsi"/>
                <w:b/>
              </w:rPr>
            </w:pPr>
          </w:p>
        </w:tc>
        <w:tc>
          <w:tcPr>
            <w:tcW w:w="5477" w:type="dxa"/>
          </w:tcPr>
          <w:p w14:paraId="0C60C2F8" w14:textId="77777777" w:rsidR="00142CF4" w:rsidRPr="00584182" w:rsidRDefault="00142CF4" w:rsidP="00BA7720">
            <w:pPr>
              <w:rPr>
                <w:rFonts w:cstheme="minorHAnsi"/>
                <w:b/>
              </w:rPr>
            </w:pPr>
          </w:p>
        </w:tc>
      </w:tr>
      <w:tr w:rsidR="009D3F8F" w:rsidRPr="00584182" w14:paraId="5BF776EC" w14:textId="77777777" w:rsidTr="009451FE">
        <w:tc>
          <w:tcPr>
            <w:tcW w:w="3539" w:type="dxa"/>
          </w:tcPr>
          <w:p w14:paraId="7596FBF2" w14:textId="7ECAF2A8" w:rsidR="009D3F8F" w:rsidRPr="00584182" w:rsidRDefault="009D3F8F" w:rsidP="00BA7720">
            <w:pPr>
              <w:rPr>
                <w:rFonts w:cstheme="minorHAnsi"/>
                <w:b/>
              </w:rPr>
            </w:pPr>
            <w:r>
              <w:rPr>
                <w:rFonts w:cstheme="minorHAnsi"/>
                <w:b/>
              </w:rPr>
              <w:t xml:space="preserve">Where did you see this role advertised? </w:t>
            </w:r>
            <w:r>
              <w:rPr>
                <w:rFonts w:cstheme="minorHAnsi"/>
                <w:b/>
              </w:rPr>
              <w:br/>
            </w:r>
          </w:p>
        </w:tc>
        <w:tc>
          <w:tcPr>
            <w:tcW w:w="5477" w:type="dxa"/>
          </w:tcPr>
          <w:p w14:paraId="3C4C737E" w14:textId="77777777" w:rsidR="009D3F8F" w:rsidRPr="00584182" w:rsidRDefault="009D3F8F" w:rsidP="00BA7720">
            <w:pPr>
              <w:rPr>
                <w:rFonts w:cstheme="minorHAnsi"/>
                <w:b/>
              </w:rPr>
            </w:pPr>
          </w:p>
        </w:tc>
      </w:tr>
    </w:tbl>
    <w:p w14:paraId="4B794898" w14:textId="77777777" w:rsidR="00142CF4" w:rsidRPr="00584182" w:rsidRDefault="00142CF4" w:rsidP="00142CF4">
      <w:pPr>
        <w:spacing w:after="0"/>
        <w:rPr>
          <w:rFonts w:cstheme="minorHAnsi"/>
          <w:b/>
        </w:rPr>
      </w:pPr>
    </w:p>
    <w:p w14:paraId="06E2CF35" w14:textId="77777777" w:rsidR="00142CF4" w:rsidRPr="00584182" w:rsidRDefault="00142CF4" w:rsidP="00142CF4">
      <w:pPr>
        <w:spacing w:after="0"/>
        <w:rPr>
          <w:rFonts w:cstheme="minorHAnsi"/>
          <w:b/>
        </w:rPr>
      </w:pPr>
      <w:r w:rsidRPr="00584182">
        <w:rPr>
          <w:rFonts w:cstheme="minorHAnsi"/>
          <w:b/>
        </w:rPr>
        <w:t>INTEREST AND EXPERIENCE</w:t>
      </w:r>
    </w:p>
    <w:p w14:paraId="4633CB84" w14:textId="77777777" w:rsidR="00142CF4" w:rsidRPr="00584182" w:rsidRDefault="00142CF4" w:rsidP="00142CF4">
      <w:pPr>
        <w:spacing w:after="0"/>
        <w:jc w:val="both"/>
        <w:rPr>
          <w:rFonts w:cstheme="minorHAnsi"/>
        </w:rPr>
      </w:pPr>
    </w:p>
    <w:p w14:paraId="4C1367AF" w14:textId="77777777" w:rsidR="00142CF4" w:rsidRPr="00584182" w:rsidRDefault="00142CF4" w:rsidP="00142CF4">
      <w:pPr>
        <w:spacing w:after="0"/>
        <w:jc w:val="both"/>
        <w:rPr>
          <w:rFonts w:cstheme="minorHAnsi"/>
        </w:rPr>
      </w:pPr>
      <w:r w:rsidRPr="00584182">
        <w:rPr>
          <w:rFonts w:cstheme="minorHAnsi"/>
        </w:rPr>
        <w:t xml:space="preserve">Please explain your interest and experience and why you are interested in joining the Asylum Justice Trustee Board using no more than 250 words.  </w:t>
      </w:r>
    </w:p>
    <w:p w14:paraId="1F7D9186" w14:textId="2C0698C6" w:rsidR="00142CF4" w:rsidRDefault="00142CF4" w:rsidP="00142CF4">
      <w:pPr>
        <w:spacing w:after="0"/>
        <w:jc w:val="both"/>
        <w:rPr>
          <w:rFonts w:cstheme="minorHAnsi"/>
        </w:rPr>
      </w:pPr>
    </w:p>
    <w:tbl>
      <w:tblPr>
        <w:tblStyle w:val="TableGrid"/>
        <w:tblW w:w="0" w:type="auto"/>
        <w:tblLook w:val="04A0" w:firstRow="1" w:lastRow="0" w:firstColumn="1" w:lastColumn="0" w:noHBand="0" w:noVBand="1"/>
      </w:tblPr>
      <w:tblGrid>
        <w:gridCol w:w="9016"/>
      </w:tblGrid>
      <w:tr w:rsidR="00584182" w14:paraId="03C6E786" w14:textId="77777777" w:rsidTr="00584182">
        <w:trPr>
          <w:trHeight w:val="3485"/>
        </w:trPr>
        <w:tc>
          <w:tcPr>
            <w:tcW w:w="9016" w:type="dxa"/>
          </w:tcPr>
          <w:p w14:paraId="3F643EB8" w14:textId="1255412A" w:rsidR="00584182" w:rsidRDefault="00584182" w:rsidP="00142CF4">
            <w:pPr>
              <w:jc w:val="both"/>
              <w:rPr>
                <w:rFonts w:cstheme="minorHAnsi"/>
              </w:rPr>
            </w:pPr>
            <w:bookmarkStart w:id="0" w:name="_GoBack"/>
            <w:bookmarkEnd w:id="0"/>
          </w:p>
        </w:tc>
      </w:tr>
    </w:tbl>
    <w:p w14:paraId="70EA8A38" w14:textId="77777777" w:rsidR="00142CF4" w:rsidRPr="00584182" w:rsidRDefault="00142CF4" w:rsidP="00142CF4">
      <w:pPr>
        <w:spacing w:after="0"/>
        <w:jc w:val="both"/>
        <w:rPr>
          <w:rFonts w:cstheme="minorHAnsi"/>
        </w:rPr>
      </w:pPr>
    </w:p>
    <w:p w14:paraId="5BBC8504" w14:textId="77777777" w:rsidR="009D3F8F" w:rsidRDefault="009D3F8F" w:rsidP="00142CF4">
      <w:pPr>
        <w:spacing w:after="0"/>
        <w:jc w:val="both"/>
        <w:rPr>
          <w:rFonts w:cstheme="minorHAnsi"/>
          <w:b/>
          <w:sz w:val="24"/>
        </w:rPr>
      </w:pPr>
    </w:p>
    <w:p w14:paraId="612501AE" w14:textId="77777777" w:rsidR="009D3F8F" w:rsidRDefault="009D3F8F" w:rsidP="00142CF4">
      <w:pPr>
        <w:spacing w:after="0"/>
        <w:jc w:val="both"/>
        <w:rPr>
          <w:rFonts w:cstheme="minorHAnsi"/>
          <w:b/>
          <w:sz w:val="24"/>
        </w:rPr>
      </w:pPr>
    </w:p>
    <w:p w14:paraId="01BE33BB" w14:textId="6A47D78C" w:rsidR="00142CF4" w:rsidRPr="00584182" w:rsidRDefault="00584182" w:rsidP="00142CF4">
      <w:pPr>
        <w:spacing w:after="0"/>
        <w:jc w:val="both"/>
        <w:rPr>
          <w:rFonts w:cstheme="minorHAnsi"/>
          <w:b/>
          <w:sz w:val="24"/>
        </w:rPr>
      </w:pPr>
      <w:r>
        <w:rPr>
          <w:rFonts w:cstheme="minorHAnsi"/>
          <w:b/>
          <w:sz w:val="24"/>
        </w:rPr>
        <w:lastRenderedPageBreak/>
        <w:t xml:space="preserve">RELEVANT SKILLS </w:t>
      </w:r>
    </w:p>
    <w:p w14:paraId="78D341E8" w14:textId="77777777" w:rsidR="00142CF4" w:rsidRPr="00584182" w:rsidRDefault="00142CF4" w:rsidP="00142CF4">
      <w:pPr>
        <w:spacing w:after="0"/>
        <w:jc w:val="both"/>
        <w:rPr>
          <w:rFonts w:cstheme="minorHAnsi"/>
          <w:b/>
        </w:rPr>
      </w:pPr>
      <w:r w:rsidRPr="00584182">
        <w:rPr>
          <w:rFonts w:cstheme="minorHAnsi"/>
          <w:b/>
          <w:color w:val="FFFFFF"/>
        </w:rPr>
        <w:t>DIT</w:t>
      </w:r>
    </w:p>
    <w:p w14:paraId="5B944B3B" w14:textId="180A4E8D" w:rsidR="00142CF4" w:rsidRPr="00584182" w:rsidRDefault="00142CF4" w:rsidP="00142CF4">
      <w:pPr>
        <w:rPr>
          <w:rFonts w:cstheme="minorHAnsi"/>
        </w:rPr>
      </w:pPr>
      <w:r w:rsidRPr="00584182">
        <w:rPr>
          <w:rFonts w:cstheme="minorHAnsi"/>
        </w:rPr>
        <w:t xml:space="preserve">We are looking for trustees with experience in </w:t>
      </w:r>
      <w:r w:rsidRPr="00584182">
        <w:rPr>
          <w:rFonts w:cstheme="minorHAnsi"/>
          <w:b/>
        </w:rPr>
        <w:t>one or more</w:t>
      </w:r>
      <w:r w:rsidRPr="00584182">
        <w:rPr>
          <w:rFonts w:cstheme="minorHAnsi"/>
        </w:rPr>
        <w:t xml:space="preserve"> of the areas below.  </w:t>
      </w:r>
    </w:p>
    <w:p w14:paraId="63170134" w14:textId="6492EC4B" w:rsidR="00142CF4" w:rsidRPr="00584182" w:rsidRDefault="00142CF4" w:rsidP="00142CF4">
      <w:pPr>
        <w:rPr>
          <w:rFonts w:cstheme="minorHAnsi"/>
        </w:rPr>
      </w:pPr>
      <w:r w:rsidRPr="00584182">
        <w:rPr>
          <w:rFonts w:cstheme="minorHAnsi"/>
        </w:rPr>
        <w:t xml:space="preserve">Please indicate which of the essential/desirable skills you have experience in by typing YES or NO in the box. </w:t>
      </w:r>
    </w:p>
    <w:p w14:paraId="049621E1" w14:textId="737FF134" w:rsidR="00142CF4" w:rsidRPr="00584182" w:rsidRDefault="00142CF4" w:rsidP="00142CF4">
      <w:pPr>
        <w:rPr>
          <w:rFonts w:cstheme="minorHAnsi"/>
        </w:rPr>
      </w:pPr>
      <w:r w:rsidRPr="00584182">
        <w:rPr>
          <w:rFonts w:cstheme="minorHAnsi"/>
        </w:rPr>
        <w:t>Please to try to demonstrate these skills by providing examples under skills/experience. If there is an area where you do not have any relevant experience, please the leave the box blank (we do not expect everyone to have all skills)</w:t>
      </w:r>
    </w:p>
    <w:tbl>
      <w:tblPr>
        <w:tblStyle w:val="TableGrid"/>
        <w:tblW w:w="0" w:type="auto"/>
        <w:tblLook w:val="04A0" w:firstRow="1" w:lastRow="0" w:firstColumn="1" w:lastColumn="0" w:noHBand="0" w:noVBand="1"/>
      </w:tblPr>
      <w:tblGrid>
        <w:gridCol w:w="6374"/>
        <w:gridCol w:w="2642"/>
      </w:tblGrid>
      <w:tr w:rsidR="00142CF4" w:rsidRPr="00584182" w14:paraId="690591D2" w14:textId="77777777" w:rsidTr="00142CF4">
        <w:tc>
          <w:tcPr>
            <w:tcW w:w="6374" w:type="dxa"/>
          </w:tcPr>
          <w:p w14:paraId="34309ED7" w14:textId="18CCF4B1" w:rsidR="00142CF4" w:rsidRPr="00584182" w:rsidRDefault="00142CF4" w:rsidP="00142CF4">
            <w:pPr>
              <w:rPr>
                <w:rFonts w:cstheme="minorHAnsi"/>
              </w:rPr>
            </w:pPr>
            <w:r w:rsidRPr="00584182">
              <w:rPr>
                <w:rFonts w:cstheme="minorHAnsi"/>
              </w:rPr>
              <w:t xml:space="preserve">Your Experience </w:t>
            </w:r>
            <w:r w:rsidRPr="00584182">
              <w:rPr>
                <w:rFonts w:cstheme="minorHAnsi"/>
              </w:rPr>
              <w:br/>
            </w:r>
          </w:p>
        </w:tc>
        <w:tc>
          <w:tcPr>
            <w:tcW w:w="2642" w:type="dxa"/>
          </w:tcPr>
          <w:p w14:paraId="484A64B0" w14:textId="146C2716" w:rsidR="00142CF4" w:rsidRPr="00584182" w:rsidRDefault="00142CF4" w:rsidP="00142CF4">
            <w:pPr>
              <w:rPr>
                <w:rFonts w:cstheme="minorHAnsi"/>
              </w:rPr>
            </w:pPr>
            <w:r w:rsidRPr="00584182">
              <w:rPr>
                <w:rFonts w:cstheme="minorHAnsi"/>
              </w:rPr>
              <w:t xml:space="preserve">YES / NO </w:t>
            </w:r>
          </w:p>
        </w:tc>
      </w:tr>
      <w:tr w:rsidR="00142CF4" w:rsidRPr="00584182" w14:paraId="47519EBA" w14:textId="77777777" w:rsidTr="00142CF4">
        <w:tc>
          <w:tcPr>
            <w:tcW w:w="6374" w:type="dxa"/>
          </w:tcPr>
          <w:p w14:paraId="5C4F5D7E" w14:textId="77777777" w:rsidR="00142CF4" w:rsidRPr="00584182" w:rsidRDefault="00142CF4" w:rsidP="00142CF4">
            <w:pPr>
              <w:rPr>
                <w:rFonts w:cstheme="minorHAnsi"/>
                <w:b/>
              </w:rPr>
            </w:pPr>
            <w:r w:rsidRPr="00584182">
              <w:rPr>
                <w:rFonts w:cstheme="minorHAnsi"/>
                <w:b/>
              </w:rPr>
              <w:t xml:space="preserve">Personal experience of the refugee/asylum system </w:t>
            </w:r>
            <w:r w:rsidRPr="00584182">
              <w:rPr>
                <w:rFonts w:cstheme="minorHAnsi"/>
                <w:b/>
              </w:rPr>
              <w:tab/>
              <w:t xml:space="preserve"> </w:t>
            </w:r>
          </w:p>
          <w:p w14:paraId="24611745" w14:textId="77777777" w:rsidR="00142CF4" w:rsidRPr="00584182" w:rsidRDefault="00142CF4" w:rsidP="00142CF4">
            <w:pPr>
              <w:rPr>
                <w:rFonts w:cstheme="minorHAnsi"/>
              </w:rPr>
            </w:pPr>
          </w:p>
        </w:tc>
        <w:tc>
          <w:tcPr>
            <w:tcW w:w="2642" w:type="dxa"/>
          </w:tcPr>
          <w:p w14:paraId="3BC673B4" w14:textId="77777777" w:rsidR="00142CF4" w:rsidRPr="00584182" w:rsidRDefault="00142CF4" w:rsidP="00142CF4">
            <w:pPr>
              <w:rPr>
                <w:rFonts w:cstheme="minorHAnsi"/>
              </w:rPr>
            </w:pPr>
          </w:p>
        </w:tc>
      </w:tr>
      <w:tr w:rsidR="00142CF4" w:rsidRPr="00584182" w14:paraId="23C722EC" w14:textId="77777777" w:rsidTr="00142CF4">
        <w:tc>
          <w:tcPr>
            <w:tcW w:w="6374" w:type="dxa"/>
          </w:tcPr>
          <w:p w14:paraId="2CB40C10" w14:textId="77777777" w:rsidR="00142CF4" w:rsidRPr="00584182" w:rsidRDefault="00142CF4" w:rsidP="00142CF4">
            <w:pPr>
              <w:rPr>
                <w:rFonts w:cstheme="minorHAnsi"/>
                <w:b/>
              </w:rPr>
            </w:pPr>
            <w:r w:rsidRPr="00584182">
              <w:rPr>
                <w:rFonts w:cstheme="minorHAnsi"/>
                <w:b/>
              </w:rPr>
              <w:t>Governance and Board experience</w:t>
            </w:r>
            <w:r w:rsidRPr="00584182">
              <w:rPr>
                <w:rFonts w:cstheme="minorHAnsi"/>
                <w:b/>
              </w:rPr>
              <w:tab/>
              <w:t xml:space="preserve"> </w:t>
            </w:r>
          </w:p>
          <w:p w14:paraId="21431359" w14:textId="77777777" w:rsidR="00142CF4" w:rsidRPr="00584182" w:rsidRDefault="00142CF4" w:rsidP="00142CF4">
            <w:pPr>
              <w:rPr>
                <w:rFonts w:cstheme="minorHAnsi"/>
              </w:rPr>
            </w:pPr>
          </w:p>
        </w:tc>
        <w:tc>
          <w:tcPr>
            <w:tcW w:w="2642" w:type="dxa"/>
          </w:tcPr>
          <w:p w14:paraId="254A05A4" w14:textId="77777777" w:rsidR="00142CF4" w:rsidRPr="00584182" w:rsidRDefault="00142CF4" w:rsidP="00142CF4">
            <w:pPr>
              <w:rPr>
                <w:rFonts w:cstheme="minorHAnsi"/>
              </w:rPr>
            </w:pPr>
          </w:p>
        </w:tc>
      </w:tr>
      <w:tr w:rsidR="00142CF4" w:rsidRPr="00584182" w14:paraId="6D9F1146" w14:textId="77777777" w:rsidTr="00142CF4">
        <w:tc>
          <w:tcPr>
            <w:tcW w:w="6374" w:type="dxa"/>
          </w:tcPr>
          <w:p w14:paraId="2D294881" w14:textId="77777777" w:rsidR="00142CF4" w:rsidRPr="00584182" w:rsidRDefault="00142CF4" w:rsidP="00142CF4">
            <w:pPr>
              <w:rPr>
                <w:rFonts w:cstheme="minorHAnsi"/>
                <w:b/>
              </w:rPr>
            </w:pPr>
            <w:r w:rsidRPr="00584182">
              <w:rPr>
                <w:rFonts w:cstheme="minorHAnsi"/>
                <w:b/>
              </w:rPr>
              <w:t>Experience of the charity sector</w:t>
            </w:r>
            <w:r w:rsidRPr="00584182">
              <w:rPr>
                <w:rFonts w:cstheme="minorHAnsi"/>
                <w:b/>
              </w:rPr>
              <w:tab/>
            </w:r>
          </w:p>
          <w:p w14:paraId="29937002" w14:textId="77777777" w:rsidR="00142CF4" w:rsidRPr="00584182" w:rsidRDefault="00142CF4" w:rsidP="00142CF4">
            <w:pPr>
              <w:rPr>
                <w:rFonts w:cstheme="minorHAnsi"/>
              </w:rPr>
            </w:pPr>
          </w:p>
        </w:tc>
        <w:tc>
          <w:tcPr>
            <w:tcW w:w="2642" w:type="dxa"/>
          </w:tcPr>
          <w:p w14:paraId="183CC004" w14:textId="77777777" w:rsidR="00142CF4" w:rsidRPr="00584182" w:rsidRDefault="00142CF4" w:rsidP="00142CF4">
            <w:pPr>
              <w:rPr>
                <w:rFonts w:cstheme="minorHAnsi"/>
              </w:rPr>
            </w:pPr>
          </w:p>
        </w:tc>
      </w:tr>
      <w:tr w:rsidR="00142CF4" w:rsidRPr="00584182" w14:paraId="4BD69802" w14:textId="77777777" w:rsidTr="00142CF4">
        <w:tc>
          <w:tcPr>
            <w:tcW w:w="6374" w:type="dxa"/>
          </w:tcPr>
          <w:p w14:paraId="63FBEC09" w14:textId="77777777" w:rsidR="00142CF4" w:rsidRPr="00584182" w:rsidRDefault="00142CF4" w:rsidP="00142CF4">
            <w:pPr>
              <w:rPr>
                <w:rFonts w:cstheme="minorHAnsi"/>
                <w:b/>
              </w:rPr>
            </w:pPr>
            <w:r w:rsidRPr="00584182">
              <w:rPr>
                <w:rFonts w:cstheme="minorHAnsi"/>
                <w:b/>
              </w:rPr>
              <w:t>Financial Management</w:t>
            </w:r>
            <w:r w:rsidRPr="00584182">
              <w:rPr>
                <w:rFonts w:cstheme="minorHAnsi"/>
                <w:b/>
              </w:rPr>
              <w:tab/>
            </w:r>
          </w:p>
          <w:p w14:paraId="0A6690A3" w14:textId="77777777" w:rsidR="00142CF4" w:rsidRPr="00584182" w:rsidRDefault="00142CF4" w:rsidP="00142CF4">
            <w:pPr>
              <w:rPr>
                <w:rFonts w:cstheme="minorHAnsi"/>
              </w:rPr>
            </w:pPr>
          </w:p>
        </w:tc>
        <w:tc>
          <w:tcPr>
            <w:tcW w:w="2642" w:type="dxa"/>
          </w:tcPr>
          <w:p w14:paraId="1BC76767" w14:textId="77777777" w:rsidR="00142CF4" w:rsidRPr="00584182" w:rsidRDefault="00142CF4" w:rsidP="00142CF4">
            <w:pPr>
              <w:rPr>
                <w:rFonts w:cstheme="minorHAnsi"/>
              </w:rPr>
            </w:pPr>
          </w:p>
        </w:tc>
      </w:tr>
      <w:tr w:rsidR="00142CF4" w:rsidRPr="00584182" w14:paraId="5D363472" w14:textId="77777777" w:rsidTr="00142CF4">
        <w:tc>
          <w:tcPr>
            <w:tcW w:w="6374" w:type="dxa"/>
          </w:tcPr>
          <w:p w14:paraId="0E2B7C46" w14:textId="77777777" w:rsidR="00142CF4" w:rsidRPr="00584182" w:rsidRDefault="00142CF4" w:rsidP="00142CF4">
            <w:pPr>
              <w:rPr>
                <w:rFonts w:cstheme="minorHAnsi"/>
                <w:b/>
                <w:bCs/>
              </w:rPr>
            </w:pPr>
            <w:r w:rsidRPr="00584182">
              <w:rPr>
                <w:rFonts w:cstheme="minorHAnsi"/>
                <w:b/>
                <w:bCs/>
              </w:rPr>
              <w:t>Marketing and communications</w:t>
            </w:r>
            <w:r w:rsidRPr="00584182">
              <w:rPr>
                <w:rFonts w:cstheme="minorHAnsi"/>
                <w:b/>
                <w:bCs/>
              </w:rPr>
              <w:tab/>
            </w:r>
          </w:p>
          <w:p w14:paraId="02926A69" w14:textId="77777777" w:rsidR="00142CF4" w:rsidRPr="00584182" w:rsidRDefault="00142CF4" w:rsidP="00142CF4">
            <w:pPr>
              <w:rPr>
                <w:rFonts w:cstheme="minorHAnsi"/>
              </w:rPr>
            </w:pPr>
          </w:p>
        </w:tc>
        <w:tc>
          <w:tcPr>
            <w:tcW w:w="2642" w:type="dxa"/>
          </w:tcPr>
          <w:p w14:paraId="4608DDEA" w14:textId="77777777" w:rsidR="00142CF4" w:rsidRPr="00584182" w:rsidRDefault="00142CF4" w:rsidP="00142CF4">
            <w:pPr>
              <w:rPr>
                <w:rFonts w:cstheme="minorHAnsi"/>
              </w:rPr>
            </w:pPr>
          </w:p>
        </w:tc>
      </w:tr>
      <w:tr w:rsidR="00142CF4" w:rsidRPr="00584182" w14:paraId="416C44E5" w14:textId="77777777" w:rsidTr="00142CF4">
        <w:tc>
          <w:tcPr>
            <w:tcW w:w="6374" w:type="dxa"/>
          </w:tcPr>
          <w:p w14:paraId="0386F37A" w14:textId="7D3DB785" w:rsidR="00142CF4" w:rsidRPr="00584182" w:rsidRDefault="00142CF4" w:rsidP="00142CF4">
            <w:pPr>
              <w:rPr>
                <w:rFonts w:cstheme="minorHAnsi"/>
              </w:rPr>
            </w:pPr>
            <w:r w:rsidRPr="00584182">
              <w:rPr>
                <w:rFonts w:cstheme="minorHAnsi"/>
                <w:b/>
                <w:bCs/>
              </w:rPr>
              <w:t>Fundraising</w:t>
            </w:r>
            <w:r w:rsidRPr="00584182">
              <w:rPr>
                <w:rFonts w:cstheme="minorHAnsi"/>
                <w:b/>
                <w:bCs/>
              </w:rPr>
              <w:br/>
            </w:r>
          </w:p>
        </w:tc>
        <w:tc>
          <w:tcPr>
            <w:tcW w:w="2642" w:type="dxa"/>
          </w:tcPr>
          <w:p w14:paraId="6B373EAC" w14:textId="77777777" w:rsidR="00142CF4" w:rsidRPr="00584182" w:rsidRDefault="00142CF4" w:rsidP="00142CF4">
            <w:pPr>
              <w:rPr>
                <w:rFonts w:cstheme="minorHAnsi"/>
              </w:rPr>
            </w:pPr>
          </w:p>
        </w:tc>
      </w:tr>
      <w:tr w:rsidR="00142CF4" w:rsidRPr="00584182" w14:paraId="458A0FFE" w14:textId="77777777" w:rsidTr="00142CF4">
        <w:tc>
          <w:tcPr>
            <w:tcW w:w="6374" w:type="dxa"/>
          </w:tcPr>
          <w:p w14:paraId="719BDB22" w14:textId="135C3B46" w:rsidR="00142CF4" w:rsidRPr="00584182" w:rsidRDefault="00142CF4" w:rsidP="00142CF4">
            <w:pPr>
              <w:rPr>
                <w:rFonts w:cstheme="minorHAnsi"/>
              </w:rPr>
            </w:pPr>
            <w:r w:rsidRPr="00584182">
              <w:rPr>
                <w:rFonts w:cstheme="minorHAnsi"/>
                <w:b/>
                <w:bCs/>
              </w:rPr>
              <w:t>Advocacy</w:t>
            </w:r>
            <w:r w:rsidRPr="00584182">
              <w:rPr>
                <w:rFonts w:cstheme="minorHAnsi"/>
                <w:b/>
                <w:bCs/>
              </w:rPr>
              <w:br/>
            </w:r>
          </w:p>
        </w:tc>
        <w:tc>
          <w:tcPr>
            <w:tcW w:w="2642" w:type="dxa"/>
          </w:tcPr>
          <w:p w14:paraId="03328E4F" w14:textId="77777777" w:rsidR="00142CF4" w:rsidRPr="00584182" w:rsidRDefault="00142CF4" w:rsidP="00142CF4">
            <w:pPr>
              <w:rPr>
                <w:rFonts w:cstheme="minorHAnsi"/>
              </w:rPr>
            </w:pPr>
          </w:p>
        </w:tc>
      </w:tr>
      <w:tr w:rsidR="00142CF4" w:rsidRPr="00584182" w14:paraId="7728D0FA" w14:textId="77777777" w:rsidTr="00142CF4">
        <w:tc>
          <w:tcPr>
            <w:tcW w:w="6374" w:type="dxa"/>
          </w:tcPr>
          <w:p w14:paraId="5C944BF4" w14:textId="1783EDB7" w:rsidR="00142CF4" w:rsidRPr="00584182" w:rsidRDefault="00142CF4" w:rsidP="00142CF4">
            <w:pPr>
              <w:rPr>
                <w:rFonts w:cstheme="minorHAnsi"/>
              </w:rPr>
            </w:pPr>
            <w:r w:rsidRPr="00584182">
              <w:rPr>
                <w:rFonts w:cstheme="minorHAnsi"/>
                <w:b/>
              </w:rPr>
              <w:t>Recruitment</w:t>
            </w:r>
            <w:r w:rsidRPr="00584182">
              <w:rPr>
                <w:rFonts w:cstheme="minorHAnsi"/>
                <w:b/>
              </w:rPr>
              <w:br/>
            </w:r>
          </w:p>
        </w:tc>
        <w:tc>
          <w:tcPr>
            <w:tcW w:w="2642" w:type="dxa"/>
          </w:tcPr>
          <w:p w14:paraId="4032C7D3" w14:textId="77777777" w:rsidR="00142CF4" w:rsidRPr="00584182" w:rsidRDefault="00142CF4" w:rsidP="00142CF4">
            <w:pPr>
              <w:rPr>
                <w:rFonts w:cstheme="minorHAnsi"/>
              </w:rPr>
            </w:pPr>
          </w:p>
        </w:tc>
      </w:tr>
      <w:tr w:rsidR="00142CF4" w:rsidRPr="00584182" w14:paraId="5D3BA160" w14:textId="77777777" w:rsidTr="00142CF4">
        <w:tc>
          <w:tcPr>
            <w:tcW w:w="6374" w:type="dxa"/>
          </w:tcPr>
          <w:p w14:paraId="345D38CF" w14:textId="77777777" w:rsidR="00142CF4" w:rsidRPr="00584182" w:rsidRDefault="00142CF4" w:rsidP="00142CF4">
            <w:pPr>
              <w:rPr>
                <w:rFonts w:cstheme="minorHAnsi"/>
              </w:rPr>
            </w:pPr>
            <w:r w:rsidRPr="00584182">
              <w:rPr>
                <w:rFonts w:cstheme="minorHAnsi"/>
                <w:b/>
              </w:rPr>
              <w:t>Human Resources</w:t>
            </w:r>
            <w:r w:rsidRPr="00584182">
              <w:rPr>
                <w:rFonts w:cstheme="minorHAnsi"/>
                <w:b/>
              </w:rPr>
              <w:tab/>
            </w:r>
          </w:p>
          <w:p w14:paraId="73E5F32A" w14:textId="77777777" w:rsidR="00142CF4" w:rsidRPr="00584182" w:rsidRDefault="00142CF4" w:rsidP="00142CF4">
            <w:pPr>
              <w:rPr>
                <w:rFonts w:cstheme="minorHAnsi"/>
              </w:rPr>
            </w:pPr>
          </w:p>
        </w:tc>
        <w:tc>
          <w:tcPr>
            <w:tcW w:w="2642" w:type="dxa"/>
          </w:tcPr>
          <w:p w14:paraId="57AE8546" w14:textId="77777777" w:rsidR="00142CF4" w:rsidRPr="00584182" w:rsidRDefault="00142CF4" w:rsidP="00142CF4">
            <w:pPr>
              <w:rPr>
                <w:rFonts w:cstheme="minorHAnsi"/>
              </w:rPr>
            </w:pPr>
          </w:p>
        </w:tc>
      </w:tr>
      <w:tr w:rsidR="00142CF4" w:rsidRPr="00584182" w14:paraId="013F9A4C" w14:textId="77777777" w:rsidTr="00142CF4">
        <w:tc>
          <w:tcPr>
            <w:tcW w:w="6374" w:type="dxa"/>
          </w:tcPr>
          <w:p w14:paraId="53AABCA3" w14:textId="723CD58E" w:rsidR="00142CF4" w:rsidRPr="00584182" w:rsidRDefault="00142CF4" w:rsidP="00142CF4">
            <w:pPr>
              <w:rPr>
                <w:rFonts w:cstheme="minorHAnsi"/>
                <w:b/>
              </w:rPr>
            </w:pPr>
            <w:r w:rsidRPr="00584182">
              <w:rPr>
                <w:rFonts w:cstheme="minorHAnsi"/>
                <w:b/>
              </w:rPr>
              <w:t>Policy and Influencing</w:t>
            </w:r>
            <w:r w:rsidRPr="00584182">
              <w:rPr>
                <w:rFonts w:cstheme="minorHAnsi"/>
                <w:b/>
              </w:rPr>
              <w:tab/>
            </w:r>
            <w:r w:rsidRPr="00584182">
              <w:rPr>
                <w:rFonts w:cstheme="minorHAnsi"/>
                <w:b/>
              </w:rPr>
              <w:br/>
            </w:r>
          </w:p>
        </w:tc>
        <w:tc>
          <w:tcPr>
            <w:tcW w:w="2642" w:type="dxa"/>
          </w:tcPr>
          <w:p w14:paraId="58138E1C" w14:textId="77777777" w:rsidR="00142CF4" w:rsidRPr="00584182" w:rsidRDefault="00142CF4" w:rsidP="00142CF4">
            <w:pPr>
              <w:rPr>
                <w:rFonts w:cstheme="minorHAnsi"/>
              </w:rPr>
            </w:pPr>
          </w:p>
        </w:tc>
      </w:tr>
    </w:tbl>
    <w:p w14:paraId="0B90766A" w14:textId="5AEE92C3" w:rsidR="00142CF4" w:rsidRPr="00584182" w:rsidRDefault="00584182" w:rsidP="00142CF4">
      <w:pPr>
        <w:rPr>
          <w:rFonts w:cstheme="minorHAnsi"/>
          <w:b/>
          <w:bCs/>
          <w:color w:val="FFFFFF" w:themeColor="background1"/>
        </w:rPr>
      </w:pPr>
      <w:r>
        <w:rPr>
          <w:rFonts w:cstheme="minorHAnsi"/>
          <w:b/>
          <w:bCs/>
        </w:rPr>
        <w:br/>
      </w:r>
      <w:r w:rsidR="00142CF4" w:rsidRPr="00584182">
        <w:rPr>
          <w:rFonts w:cstheme="minorHAnsi"/>
          <w:b/>
          <w:bCs/>
        </w:rPr>
        <w:t>SKILLS AND EXPERIENCE FOR TRUSTEE SPECIALISM</w:t>
      </w:r>
    </w:p>
    <w:p w14:paraId="401B6B25" w14:textId="77777777" w:rsidR="00142CF4" w:rsidRPr="00584182" w:rsidRDefault="00142CF4" w:rsidP="00142CF4">
      <w:pPr>
        <w:pStyle w:val="NoSpacing"/>
        <w:rPr>
          <w:rFonts w:cstheme="minorHAnsi"/>
        </w:rPr>
      </w:pPr>
      <w:r w:rsidRPr="00584182">
        <w:rPr>
          <w:rFonts w:cstheme="minorHAnsi"/>
        </w:rPr>
        <w:t xml:space="preserve">Please set out the experience you can bring to the Asylum Justice Trustee Team. </w:t>
      </w:r>
    </w:p>
    <w:p w14:paraId="76EA4278" w14:textId="77777777" w:rsidR="00142CF4" w:rsidRPr="00584182" w:rsidRDefault="00142CF4" w:rsidP="00142CF4">
      <w:pPr>
        <w:pStyle w:val="NoSpacing"/>
        <w:rPr>
          <w:rFonts w:cstheme="minorHAnsi"/>
        </w:rPr>
      </w:pPr>
    </w:p>
    <w:tbl>
      <w:tblPr>
        <w:tblStyle w:val="TableGrid"/>
        <w:tblW w:w="0" w:type="auto"/>
        <w:tblLook w:val="04A0" w:firstRow="1" w:lastRow="0" w:firstColumn="1" w:lastColumn="0" w:noHBand="0" w:noVBand="1"/>
      </w:tblPr>
      <w:tblGrid>
        <w:gridCol w:w="9016"/>
      </w:tblGrid>
      <w:tr w:rsidR="00584182" w14:paraId="7A53D31A" w14:textId="77777777" w:rsidTr="00D942D6">
        <w:trPr>
          <w:trHeight w:val="3425"/>
        </w:trPr>
        <w:tc>
          <w:tcPr>
            <w:tcW w:w="9016" w:type="dxa"/>
          </w:tcPr>
          <w:p w14:paraId="2E472499" w14:textId="77777777" w:rsidR="00584182" w:rsidRDefault="00584182" w:rsidP="00142CF4">
            <w:pPr>
              <w:rPr>
                <w:rFonts w:cstheme="minorHAnsi"/>
                <w:b/>
              </w:rPr>
            </w:pPr>
          </w:p>
        </w:tc>
      </w:tr>
    </w:tbl>
    <w:p w14:paraId="797629A6" w14:textId="77777777" w:rsidR="00142CF4" w:rsidRPr="00584182" w:rsidRDefault="00142CF4" w:rsidP="00142CF4">
      <w:pPr>
        <w:spacing w:after="0"/>
        <w:rPr>
          <w:rFonts w:cstheme="minorHAnsi"/>
          <w:b/>
        </w:rPr>
      </w:pPr>
    </w:p>
    <w:p w14:paraId="3EDF077C" w14:textId="77777777" w:rsidR="00D942D6" w:rsidRDefault="00D942D6" w:rsidP="00142CF4">
      <w:pPr>
        <w:spacing w:after="0"/>
        <w:rPr>
          <w:rFonts w:cstheme="minorHAnsi"/>
          <w:b/>
        </w:rPr>
      </w:pPr>
    </w:p>
    <w:p w14:paraId="5B276E50" w14:textId="77777777" w:rsidR="00D942D6" w:rsidRDefault="00D942D6" w:rsidP="00142CF4">
      <w:pPr>
        <w:spacing w:after="0"/>
        <w:rPr>
          <w:rFonts w:cstheme="minorHAnsi"/>
          <w:b/>
        </w:rPr>
      </w:pPr>
    </w:p>
    <w:p w14:paraId="64553DE1" w14:textId="77777777" w:rsidR="00D942D6" w:rsidRDefault="00D942D6" w:rsidP="00142CF4">
      <w:pPr>
        <w:spacing w:after="0"/>
        <w:rPr>
          <w:rFonts w:cstheme="minorHAnsi"/>
          <w:b/>
        </w:rPr>
      </w:pPr>
    </w:p>
    <w:p w14:paraId="4F76EF68" w14:textId="12BFD4D9" w:rsidR="00142CF4" w:rsidRPr="00584182" w:rsidRDefault="00142CF4" w:rsidP="00142CF4">
      <w:pPr>
        <w:spacing w:after="0"/>
        <w:rPr>
          <w:rFonts w:cstheme="minorHAnsi"/>
          <w:b/>
        </w:rPr>
      </w:pPr>
      <w:r w:rsidRPr="00584182">
        <w:rPr>
          <w:rFonts w:cstheme="minorHAnsi"/>
          <w:b/>
        </w:rPr>
        <w:t xml:space="preserve">TIME COMMITMENT </w:t>
      </w:r>
    </w:p>
    <w:p w14:paraId="20CB4D30" w14:textId="77777777" w:rsidR="00142CF4" w:rsidRPr="00584182" w:rsidRDefault="00142CF4" w:rsidP="00142CF4">
      <w:pPr>
        <w:spacing w:after="0"/>
        <w:rPr>
          <w:rFonts w:cstheme="minorHAnsi"/>
          <w:b/>
        </w:rPr>
      </w:pPr>
    </w:p>
    <w:p w14:paraId="325CED33" w14:textId="5FC05657" w:rsidR="00142CF4" w:rsidRPr="00584182" w:rsidRDefault="00142CF4" w:rsidP="00142CF4">
      <w:pPr>
        <w:spacing w:after="0"/>
        <w:rPr>
          <w:rFonts w:cstheme="minorHAnsi"/>
          <w:b/>
        </w:rPr>
      </w:pPr>
      <w:r w:rsidRPr="00584182">
        <w:rPr>
          <w:rFonts w:cstheme="minorHAnsi"/>
        </w:rPr>
        <w:t>The Trustees meet 6 times a year, usually at 5.30pm on a Wednesday or Thursday every couple of months, including an additional Annual General Meeting usually held in October. There are some additional duties such as reading summary documents ahead of these meetings, and sub-groups for specific issues which are voluntary. Are you able to make this time-commitment?</w:t>
      </w:r>
      <w:r w:rsidR="00584182">
        <w:rPr>
          <w:rFonts w:cstheme="minorHAnsi"/>
          <w:b/>
        </w:rPr>
        <w:t xml:space="preserve"> </w:t>
      </w:r>
      <w:r w:rsidRPr="00584182">
        <w:rPr>
          <w:rFonts w:cstheme="minorHAnsi"/>
          <w:b/>
        </w:rPr>
        <w:t>YES / NO</w:t>
      </w:r>
    </w:p>
    <w:p w14:paraId="3204914C" w14:textId="77777777" w:rsidR="00142CF4" w:rsidRPr="00584182" w:rsidRDefault="00142CF4" w:rsidP="00142CF4">
      <w:pPr>
        <w:pStyle w:val="NoSpacing"/>
        <w:rPr>
          <w:rFonts w:cstheme="minorHAnsi"/>
        </w:rPr>
      </w:pPr>
    </w:p>
    <w:p w14:paraId="7446ED4B" w14:textId="77777777" w:rsidR="00142CF4" w:rsidRPr="00584182" w:rsidRDefault="00142CF4" w:rsidP="00142CF4">
      <w:pPr>
        <w:spacing w:after="0"/>
        <w:rPr>
          <w:rFonts w:cstheme="minorHAnsi"/>
          <w:b/>
          <w:color w:val="FFFFFF"/>
        </w:rPr>
      </w:pPr>
      <w:r w:rsidRPr="00584182">
        <w:rPr>
          <w:rFonts w:cstheme="minorHAnsi"/>
          <w:b/>
        </w:rPr>
        <w:t>REFERENCES</w:t>
      </w:r>
    </w:p>
    <w:p w14:paraId="600A4A88" w14:textId="77777777" w:rsidR="00142CF4" w:rsidRPr="00584182" w:rsidRDefault="00142CF4" w:rsidP="00142CF4">
      <w:pPr>
        <w:spacing w:after="0" w:line="240" w:lineRule="auto"/>
        <w:rPr>
          <w:rFonts w:cstheme="minorHAnsi"/>
        </w:rPr>
      </w:pPr>
    </w:p>
    <w:p w14:paraId="05DA4004" w14:textId="77777777" w:rsidR="00142CF4" w:rsidRPr="00584182" w:rsidRDefault="00142CF4" w:rsidP="00142CF4">
      <w:pPr>
        <w:rPr>
          <w:rFonts w:cstheme="minorHAnsi"/>
        </w:rPr>
      </w:pPr>
      <w:r w:rsidRPr="00584182">
        <w:rPr>
          <w:rFonts w:cstheme="minorHAnsi"/>
        </w:rPr>
        <w:t>Please give the name, address and position of two referees.  References will only be taken up for successful candidates.  References from friends and relatives are not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955"/>
      </w:tblGrid>
      <w:tr w:rsidR="00142CF4" w:rsidRPr="00584182" w14:paraId="638763EA" w14:textId="77777777" w:rsidTr="00BA7720">
        <w:tc>
          <w:tcPr>
            <w:tcW w:w="2061" w:type="dxa"/>
            <w:shd w:val="clear" w:color="auto" w:fill="auto"/>
          </w:tcPr>
          <w:p w14:paraId="20D68F8E" w14:textId="77777777" w:rsidR="00142CF4" w:rsidRPr="00584182" w:rsidRDefault="00142CF4" w:rsidP="00BA7720">
            <w:pPr>
              <w:rPr>
                <w:rFonts w:cstheme="minorHAnsi"/>
                <w:b/>
              </w:rPr>
            </w:pPr>
            <w:r w:rsidRPr="00584182">
              <w:rPr>
                <w:rFonts w:cstheme="minorHAnsi"/>
                <w:b/>
              </w:rPr>
              <w:t>Name:</w:t>
            </w:r>
          </w:p>
        </w:tc>
        <w:tc>
          <w:tcPr>
            <w:tcW w:w="6955" w:type="dxa"/>
            <w:shd w:val="clear" w:color="auto" w:fill="auto"/>
          </w:tcPr>
          <w:p w14:paraId="624DF39B" w14:textId="77777777" w:rsidR="00142CF4" w:rsidRPr="00584182" w:rsidRDefault="00142CF4" w:rsidP="00BA7720">
            <w:pPr>
              <w:rPr>
                <w:rFonts w:cstheme="minorHAnsi"/>
                <w:b/>
              </w:rPr>
            </w:pPr>
          </w:p>
        </w:tc>
      </w:tr>
      <w:tr w:rsidR="00142CF4" w:rsidRPr="00584182" w14:paraId="713A5B10" w14:textId="77777777" w:rsidTr="00BA7720">
        <w:tc>
          <w:tcPr>
            <w:tcW w:w="2061" w:type="dxa"/>
            <w:shd w:val="clear" w:color="auto" w:fill="auto"/>
          </w:tcPr>
          <w:p w14:paraId="5C10E358" w14:textId="77777777" w:rsidR="00142CF4" w:rsidRPr="00584182" w:rsidRDefault="00142CF4" w:rsidP="00BA7720">
            <w:pPr>
              <w:rPr>
                <w:rFonts w:cstheme="minorHAnsi"/>
                <w:b/>
              </w:rPr>
            </w:pPr>
            <w:r w:rsidRPr="00584182">
              <w:rPr>
                <w:rFonts w:cstheme="minorHAnsi"/>
                <w:b/>
              </w:rPr>
              <w:t>Position held:</w:t>
            </w:r>
          </w:p>
        </w:tc>
        <w:tc>
          <w:tcPr>
            <w:tcW w:w="6955" w:type="dxa"/>
            <w:shd w:val="clear" w:color="auto" w:fill="auto"/>
          </w:tcPr>
          <w:p w14:paraId="0EEE90EC" w14:textId="77777777" w:rsidR="00142CF4" w:rsidRPr="00584182" w:rsidRDefault="00142CF4" w:rsidP="00BA7720">
            <w:pPr>
              <w:rPr>
                <w:rFonts w:cstheme="minorHAnsi"/>
                <w:b/>
              </w:rPr>
            </w:pPr>
          </w:p>
        </w:tc>
      </w:tr>
      <w:tr w:rsidR="00142CF4" w:rsidRPr="00584182" w14:paraId="4153A107" w14:textId="77777777" w:rsidTr="00BA7720">
        <w:tc>
          <w:tcPr>
            <w:tcW w:w="2061" w:type="dxa"/>
            <w:shd w:val="clear" w:color="auto" w:fill="auto"/>
          </w:tcPr>
          <w:p w14:paraId="66C470E4" w14:textId="77777777" w:rsidR="00142CF4" w:rsidRPr="00584182" w:rsidRDefault="00142CF4" w:rsidP="00BA7720">
            <w:pPr>
              <w:rPr>
                <w:rFonts w:cstheme="minorHAnsi"/>
                <w:b/>
              </w:rPr>
            </w:pPr>
            <w:r w:rsidRPr="00584182">
              <w:rPr>
                <w:rFonts w:cstheme="minorHAnsi"/>
                <w:b/>
              </w:rPr>
              <w:t>Organisation:</w:t>
            </w:r>
          </w:p>
        </w:tc>
        <w:tc>
          <w:tcPr>
            <w:tcW w:w="6955" w:type="dxa"/>
            <w:shd w:val="clear" w:color="auto" w:fill="auto"/>
          </w:tcPr>
          <w:p w14:paraId="192BD33E" w14:textId="77777777" w:rsidR="00142CF4" w:rsidRPr="00584182" w:rsidRDefault="00142CF4" w:rsidP="00BA7720">
            <w:pPr>
              <w:rPr>
                <w:rFonts w:cstheme="minorHAnsi"/>
                <w:b/>
              </w:rPr>
            </w:pPr>
          </w:p>
        </w:tc>
      </w:tr>
      <w:tr w:rsidR="00142CF4" w:rsidRPr="00584182" w14:paraId="45EAD9DA" w14:textId="77777777" w:rsidTr="00BA7720">
        <w:tc>
          <w:tcPr>
            <w:tcW w:w="2061" w:type="dxa"/>
            <w:shd w:val="clear" w:color="auto" w:fill="auto"/>
          </w:tcPr>
          <w:p w14:paraId="40556987" w14:textId="77777777" w:rsidR="00142CF4" w:rsidRPr="00584182" w:rsidRDefault="00142CF4" w:rsidP="00BA7720">
            <w:pPr>
              <w:rPr>
                <w:rFonts w:cstheme="minorHAnsi"/>
                <w:b/>
              </w:rPr>
            </w:pPr>
            <w:r w:rsidRPr="00584182">
              <w:rPr>
                <w:rFonts w:cstheme="minorHAnsi"/>
                <w:b/>
              </w:rPr>
              <w:t>Address:</w:t>
            </w:r>
          </w:p>
        </w:tc>
        <w:tc>
          <w:tcPr>
            <w:tcW w:w="6955" w:type="dxa"/>
            <w:shd w:val="clear" w:color="auto" w:fill="auto"/>
          </w:tcPr>
          <w:p w14:paraId="27BE2DAC" w14:textId="77777777" w:rsidR="00142CF4" w:rsidRPr="00584182" w:rsidRDefault="00142CF4" w:rsidP="00BA7720">
            <w:pPr>
              <w:rPr>
                <w:rFonts w:cstheme="minorHAnsi"/>
                <w:b/>
              </w:rPr>
            </w:pPr>
          </w:p>
        </w:tc>
      </w:tr>
      <w:tr w:rsidR="00142CF4" w:rsidRPr="00584182" w14:paraId="40C25D0F" w14:textId="77777777" w:rsidTr="00BA7720">
        <w:tc>
          <w:tcPr>
            <w:tcW w:w="2061" w:type="dxa"/>
            <w:shd w:val="clear" w:color="auto" w:fill="auto"/>
          </w:tcPr>
          <w:p w14:paraId="5DB46D24" w14:textId="77777777" w:rsidR="00142CF4" w:rsidRPr="00584182" w:rsidRDefault="00142CF4" w:rsidP="00BA7720">
            <w:pPr>
              <w:rPr>
                <w:rFonts w:cstheme="minorHAnsi"/>
                <w:b/>
              </w:rPr>
            </w:pPr>
            <w:r w:rsidRPr="00584182">
              <w:rPr>
                <w:rFonts w:cstheme="minorHAnsi"/>
                <w:b/>
              </w:rPr>
              <w:t>Telephone No:</w:t>
            </w:r>
          </w:p>
        </w:tc>
        <w:tc>
          <w:tcPr>
            <w:tcW w:w="6955" w:type="dxa"/>
            <w:shd w:val="clear" w:color="auto" w:fill="auto"/>
          </w:tcPr>
          <w:p w14:paraId="6DCBDBF6" w14:textId="77777777" w:rsidR="00142CF4" w:rsidRPr="00584182" w:rsidRDefault="00142CF4" w:rsidP="00BA7720">
            <w:pPr>
              <w:rPr>
                <w:rFonts w:cstheme="minorHAnsi"/>
                <w:b/>
              </w:rPr>
            </w:pPr>
          </w:p>
        </w:tc>
      </w:tr>
      <w:tr w:rsidR="00142CF4" w:rsidRPr="00584182" w14:paraId="286C90A1" w14:textId="77777777" w:rsidTr="00BA7720">
        <w:tc>
          <w:tcPr>
            <w:tcW w:w="2061" w:type="dxa"/>
            <w:shd w:val="clear" w:color="auto" w:fill="auto"/>
          </w:tcPr>
          <w:p w14:paraId="7B78E97A" w14:textId="77777777" w:rsidR="00142CF4" w:rsidRPr="00584182" w:rsidRDefault="00142CF4" w:rsidP="00BA7720">
            <w:pPr>
              <w:rPr>
                <w:rFonts w:cstheme="minorHAnsi"/>
                <w:b/>
              </w:rPr>
            </w:pPr>
            <w:r w:rsidRPr="00584182">
              <w:rPr>
                <w:rFonts w:cstheme="minorHAnsi"/>
                <w:b/>
              </w:rPr>
              <w:t>Email Address:</w:t>
            </w:r>
          </w:p>
        </w:tc>
        <w:tc>
          <w:tcPr>
            <w:tcW w:w="6955" w:type="dxa"/>
            <w:shd w:val="clear" w:color="auto" w:fill="auto"/>
          </w:tcPr>
          <w:p w14:paraId="68A1F623" w14:textId="77777777" w:rsidR="00142CF4" w:rsidRPr="00584182" w:rsidRDefault="00142CF4" w:rsidP="00BA7720">
            <w:pPr>
              <w:rPr>
                <w:rFonts w:cstheme="minorHAnsi"/>
                <w:b/>
              </w:rPr>
            </w:pPr>
          </w:p>
        </w:tc>
      </w:tr>
    </w:tbl>
    <w:p w14:paraId="67F54A40" w14:textId="77777777" w:rsidR="00142CF4" w:rsidRPr="00584182" w:rsidRDefault="00142CF4" w:rsidP="00142CF4">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966"/>
      </w:tblGrid>
      <w:tr w:rsidR="00142CF4" w:rsidRPr="00584182" w14:paraId="2FF8FF0A" w14:textId="77777777" w:rsidTr="00BA7720">
        <w:tc>
          <w:tcPr>
            <w:tcW w:w="2088" w:type="dxa"/>
            <w:shd w:val="clear" w:color="auto" w:fill="auto"/>
          </w:tcPr>
          <w:p w14:paraId="482E6A51" w14:textId="77777777" w:rsidR="00142CF4" w:rsidRPr="00584182" w:rsidRDefault="00142CF4" w:rsidP="00BA7720">
            <w:pPr>
              <w:rPr>
                <w:rFonts w:cstheme="minorHAnsi"/>
                <w:b/>
              </w:rPr>
            </w:pPr>
            <w:r w:rsidRPr="00584182">
              <w:rPr>
                <w:rFonts w:cstheme="minorHAnsi"/>
                <w:b/>
              </w:rPr>
              <w:t>Name:</w:t>
            </w:r>
          </w:p>
        </w:tc>
        <w:tc>
          <w:tcPr>
            <w:tcW w:w="7398" w:type="dxa"/>
            <w:shd w:val="clear" w:color="auto" w:fill="auto"/>
          </w:tcPr>
          <w:p w14:paraId="37B182F0" w14:textId="77777777" w:rsidR="00142CF4" w:rsidRPr="00584182" w:rsidRDefault="00142CF4" w:rsidP="00BA7720">
            <w:pPr>
              <w:rPr>
                <w:rFonts w:cstheme="minorHAnsi"/>
                <w:b/>
              </w:rPr>
            </w:pPr>
          </w:p>
        </w:tc>
      </w:tr>
      <w:tr w:rsidR="00142CF4" w:rsidRPr="00584182" w14:paraId="31BACA5F" w14:textId="77777777" w:rsidTr="00BA7720">
        <w:tc>
          <w:tcPr>
            <w:tcW w:w="2088" w:type="dxa"/>
            <w:shd w:val="clear" w:color="auto" w:fill="auto"/>
          </w:tcPr>
          <w:p w14:paraId="7E5CF1E7" w14:textId="77777777" w:rsidR="00142CF4" w:rsidRPr="00584182" w:rsidRDefault="00142CF4" w:rsidP="00BA7720">
            <w:pPr>
              <w:rPr>
                <w:rFonts w:cstheme="minorHAnsi"/>
                <w:b/>
              </w:rPr>
            </w:pPr>
            <w:r w:rsidRPr="00584182">
              <w:rPr>
                <w:rFonts w:cstheme="minorHAnsi"/>
                <w:b/>
              </w:rPr>
              <w:t>Position held:</w:t>
            </w:r>
          </w:p>
        </w:tc>
        <w:tc>
          <w:tcPr>
            <w:tcW w:w="7398" w:type="dxa"/>
            <w:shd w:val="clear" w:color="auto" w:fill="auto"/>
          </w:tcPr>
          <w:p w14:paraId="4EB931DD" w14:textId="77777777" w:rsidR="00142CF4" w:rsidRPr="00584182" w:rsidRDefault="00142CF4" w:rsidP="00BA7720">
            <w:pPr>
              <w:rPr>
                <w:rFonts w:cstheme="minorHAnsi"/>
                <w:b/>
              </w:rPr>
            </w:pPr>
          </w:p>
        </w:tc>
      </w:tr>
      <w:tr w:rsidR="00142CF4" w:rsidRPr="00584182" w14:paraId="1912036C" w14:textId="77777777" w:rsidTr="00BA7720">
        <w:tc>
          <w:tcPr>
            <w:tcW w:w="2088" w:type="dxa"/>
            <w:shd w:val="clear" w:color="auto" w:fill="auto"/>
          </w:tcPr>
          <w:p w14:paraId="65F2653E" w14:textId="77777777" w:rsidR="00142CF4" w:rsidRPr="00584182" w:rsidRDefault="00142CF4" w:rsidP="00BA7720">
            <w:pPr>
              <w:rPr>
                <w:rFonts w:cstheme="minorHAnsi"/>
                <w:b/>
              </w:rPr>
            </w:pPr>
            <w:r w:rsidRPr="00584182">
              <w:rPr>
                <w:rFonts w:cstheme="minorHAnsi"/>
                <w:b/>
              </w:rPr>
              <w:t>Organisation:</w:t>
            </w:r>
          </w:p>
        </w:tc>
        <w:tc>
          <w:tcPr>
            <w:tcW w:w="7398" w:type="dxa"/>
            <w:shd w:val="clear" w:color="auto" w:fill="auto"/>
          </w:tcPr>
          <w:p w14:paraId="1F22E759" w14:textId="77777777" w:rsidR="00142CF4" w:rsidRPr="00584182" w:rsidRDefault="00142CF4" w:rsidP="00BA7720">
            <w:pPr>
              <w:rPr>
                <w:rFonts w:cstheme="minorHAnsi"/>
                <w:b/>
              </w:rPr>
            </w:pPr>
          </w:p>
        </w:tc>
      </w:tr>
      <w:tr w:rsidR="00142CF4" w:rsidRPr="00584182" w14:paraId="5886D32E" w14:textId="77777777" w:rsidTr="00BA7720">
        <w:tc>
          <w:tcPr>
            <w:tcW w:w="2088" w:type="dxa"/>
            <w:shd w:val="clear" w:color="auto" w:fill="auto"/>
          </w:tcPr>
          <w:p w14:paraId="631A01A7" w14:textId="77777777" w:rsidR="00142CF4" w:rsidRPr="00584182" w:rsidRDefault="00142CF4" w:rsidP="00BA7720">
            <w:pPr>
              <w:rPr>
                <w:rFonts w:cstheme="minorHAnsi"/>
                <w:b/>
              </w:rPr>
            </w:pPr>
            <w:r w:rsidRPr="00584182">
              <w:rPr>
                <w:rFonts w:cstheme="minorHAnsi"/>
                <w:b/>
              </w:rPr>
              <w:t>Address:</w:t>
            </w:r>
          </w:p>
        </w:tc>
        <w:tc>
          <w:tcPr>
            <w:tcW w:w="7398" w:type="dxa"/>
            <w:shd w:val="clear" w:color="auto" w:fill="auto"/>
          </w:tcPr>
          <w:p w14:paraId="77BE3F14" w14:textId="77777777" w:rsidR="00142CF4" w:rsidRPr="00584182" w:rsidRDefault="00142CF4" w:rsidP="00BA7720">
            <w:pPr>
              <w:rPr>
                <w:rFonts w:cstheme="minorHAnsi"/>
                <w:b/>
              </w:rPr>
            </w:pPr>
          </w:p>
        </w:tc>
      </w:tr>
      <w:tr w:rsidR="00142CF4" w:rsidRPr="00584182" w14:paraId="081BE879" w14:textId="77777777" w:rsidTr="00BA7720">
        <w:tc>
          <w:tcPr>
            <w:tcW w:w="2088" w:type="dxa"/>
            <w:shd w:val="clear" w:color="auto" w:fill="auto"/>
          </w:tcPr>
          <w:p w14:paraId="476081B9" w14:textId="77777777" w:rsidR="00142CF4" w:rsidRPr="00584182" w:rsidRDefault="00142CF4" w:rsidP="00BA7720">
            <w:pPr>
              <w:rPr>
                <w:rFonts w:cstheme="minorHAnsi"/>
                <w:b/>
              </w:rPr>
            </w:pPr>
            <w:r w:rsidRPr="00584182">
              <w:rPr>
                <w:rFonts w:cstheme="minorHAnsi"/>
                <w:b/>
              </w:rPr>
              <w:t>Telephone No:</w:t>
            </w:r>
          </w:p>
        </w:tc>
        <w:tc>
          <w:tcPr>
            <w:tcW w:w="7398" w:type="dxa"/>
            <w:shd w:val="clear" w:color="auto" w:fill="auto"/>
          </w:tcPr>
          <w:p w14:paraId="5C5D7344" w14:textId="77777777" w:rsidR="00142CF4" w:rsidRPr="00584182" w:rsidRDefault="00142CF4" w:rsidP="00BA7720">
            <w:pPr>
              <w:rPr>
                <w:rFonts w:cstheme="minorHAnsi"/>
                <w:b/>
              </w:rPr>
            </w:pPr>
          </w:p>
        </w:tc>
      </w:tr>
      <w:tr w:rsidR="00142CF4" w:rsidRPr="00584182" w14:paraId="6535C95C" w14:textId="77777777" w:rsidTr="00BA7720">
        <w:tc>
          <w:tcPr>
            <w:tcW w:w="2088" w:type="dxa"/>
            <w:shd w:val="clear" w:color="auto" w:fill="auto"/>
          </w:tcPr>
          <w:p w14:paraId="31B22B98" w14:textId="77777777" w:rsidR="00142CF4" w:rsidRPr="00584182" w:rsidRDefault="00142CF4" w:rsidP="00BA7720">
            <w:pPr>
              <w:rPr>
                <w:rFonts w:cstheme="minorHAnsi"/>
                <w:b/>
              </w:rPr>
            </w:pPr>
            <w:r w:rsidRPr="00584182">
              <w:rPr>
                <w:rFonts w:cstheme="minorHAnsi"/>
                <w:b/>
              </w:rPr>
              <w:t>Email Address:</w:t>
            </w:r>
          </w:p>
        </w:tc>
        <w:tc>
          <w:tcPr>
            <w:tcW w:w="7398" w:type="dxa"/>
            <w:shd w:val="clear" w:color="auto" w:fill="auto"/>
          </w:tcPr>
          <w:p w14:paraId="1B3F448E" w14:textId="77777777" w:rsidR="00142CF4" w:rsidRPr="00584182" w:rsidRDefault="00142CF4" w:rsidP="00BA7720">
            <w:pPr>
              <w:rPr>
                <w:rFonts w:cstheme="minorHAnsi"/>
                <w:b/>
              </w:rPr>
            </w:pPr>
          </w:p>
        </w:tc>
      </w:tr>
    </w:tbl>
    <w:p w14:paraId="5B7ABD17" w14:textId="77777777" w:rsidR="00142CF4" w:rsidRPr="00584182" w:rsidRDefault="00142CF4" w:rsidP="00142CF4">
      <w:pPr>
        <w:rPr>
          <w:rFonts w:cstheme="minorHAnsi"/>
          <w:b/>
          <w:color w:val="FFFFFF"/>
        </w:rPr>
      </w:pPr>
      <w:r w:rsidRPr="00584182">
        <w:rPr>
          <w:rFonts w:cstheme="minorHAnsi"/>
          <w:b/>
          <w:color w:val="FFFFFF"/>
        </w:rPr>
        <w:t>LARATION:</w:t>
      </w:r>
    </w:p>
    <w:p w14:paraId="0EB50010" w14:textId="77777777" w:rsidR="00142CF4" w:rsidRPr="00584182" w:rsidRDefault="00142CF4" w:rsidP="00142CF4">
      <w:pPr>
        <w:spacing w:after="0"/>
        <w:rPr>
          <w:rFonts w:cstheme="minorHAnsi"/>
          <w:b/>
        </w:rPr>
      </w:pPr>
      <w:r w:rsidRPr="00584182">
        <w:rPr>
          <w:rFonts w:cstheme="minorHAnsi"/>
          <w:b/>
        </w:rPr>
        <w:t>DECLARATION</w:t>
      </w:r>
    </w:p>
    <w:p w14:paraId="50D01E15" w14:textId="77777777" w:rsidR="00142CF4" w:rsidRPr="00584182" w:rsidRDefault="00142CF4" w:rsidP="00142CF4">
      <w:pPr>
        <w:spacing w:after="0"/>
        <w:rPr>
          <w:rFonts w:cstheme="minorHAnsi"/>
          <w:b/>
        </w:rPr>
      </w:pPr>
    </w:p>
    <w:p w14:paraId="21119706" w14:textId="58241DB3" w:rsidR="00142CF4" w:rsidRPr="00584182" w:rsidRDefault="00142CF4" w:rsidP="00142CF4">
      <w:pPr>
        <w:rPr>
          <w:rFonts w:cstheme="minorHAnsi"/>
        </w:rPr>
      </w:pPr>
      <w:r w:rsidRPr="00584182">
        <w:rPr>
          <w:rFonts w:cstheme="minorHAnsi"/>
        </w:rPr>
        <w:t>I have read and understood the role description, Code of Conduct and details on the eligibility to be a trustee and I confirm that the information I have given is true and correct.  I confirm that if elected, I will fulfil the obligations laid down to the best of my ability.</w:t>
      </w:r>
      <w:r w:rsidRPr="00584182">
        <w:rPr>
          <w:rFonts w:cstheme="minorHAnsi"/>
        </w:rPr>
        <w:br/>
      </w:r>
      <w:r w:rsidR="00584182">
        <w:rPr>
          <w:rFonts w:cstheme="minorHAnsi"/>
        </w:rPr>
        <w:lastRenderedPageBreak/>
        <w:br/>
      </w:r>
      <w:r w:rsidRPr="00584182">
        <w:rPr>
          <w:rFonts w:cstheme="minorHAnsi"/>
          <w:b/>
        </w:rPr>
        <w:t>DECLARATION OF ELIGIBILITY TO BECOME A TRUSTEE</w:t>
      </w:r>
    </w:p>
    <w:p w14:paraId="3ADB91BA" w14:textId="4CC5CA06" w:rsidR="00142CF4" w:rsidRPr="00584182" w:rsidRDefault="00142CF4" w:rsidP="00142CF4">
      <w:pPr>
        <w:pStyle w:val="H2"/>
        <w:spacing w:before="0" w:after="0"/>
        <w:jc w:val="both"/>
        <w:rPr>
          <w:rFonts w:asciiTheme="minorHAnsi" w:hAnsiTheme="minorHAnsi" w:cstheme="minorHAnsi"/>
          <w:sz w:val="22"/>
          <w:szCs w:val="22"/>
        </w:rPr>
      </w:pPr>
      <w:r w:rsidRPr="00584182">
        <w:rPr>
          <w:rFonts w:asciiTheme="minorHAnsi" w:hAnsiTheme="minorHAnsi" w:cstheme="minorHAnsi"/>
          <w:sz w:val="22"/>
          <w:szCs w:val="22"/>
        </w:rPr>
        <w:t xml:space="preserve">By completing and submitting this form I declare that I am not disqualified from acting as a charity trustee and that: </w:t>
      </w:r>
    </w:p>
    <w:p w14:paraId="14727087" w14:textId="77777777" w:rsidR="00142CF4" w:rsidRPr="00584182" w:rsidRDefault="00142CF4" w:rsidP="00142CF4">
      <w:pPr>
        <w:rPr>
          <w:rFonts w:cstheme="minorHAnsi"/>
          <w:lang w:val="en-US"/>
        </w:rPr>
      </w:pPr>
    </w:p>
    <w:p w14:paraId="0553AA5C"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am over age 18 at the date of appointment.</w:t>
      </w:r>
    </w:p>
    <w:p w14:paraId="75BB518D" w14:textId="77777777" w:rsidR="00142CF4" w:rsidRPr="00584182" w:rsidRDefault="00142CF4" w:rsidP="00142CF4">
      <w:pPr>
        <w:spacing w:after="0" w:line="240" w:lineRule="auto"/>
        <w:ind w:left="360"/>
        <w:jc w:val="both"/>
        <w:rPr>
          <w:rFonts w:cstheme="minorHAnsi"/>
        </w:rPr>
      </w:pPr>
      <w:r w:rsidRPr="00584182">
        <w:rPr>
          <w:rFonts w:cstheme="minorHAnsi"/>
        </w:rPr>
        <w:t xml:space="preserve"> </w:t>
      </w:r>
    </w:p>
    <w:p w14:paraId="2E348F07"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am capable of managing and administering my own affairs;</w:t>
      </w:r>
    </w:p>
    <w:p w14:paraId="315FBC50" w14:textId="77777777" w:rsidR="00142CF4" w:rsidRPr="00584182" w:rsidRDefault="00142CF4" w:rsidP="00142CF4">
      <w:pPr>
        <w:spacing w:after="0" w:line="240" w:lineRule="auto"/>
        <w:jc w:val="both"/>
        <w:rPr>
          <w:rFonts w:cstheme="minorHAnsi"/>
        </w:rPr>
      </w:pPr>
    </w:p>
    <w:p w14:paraId="40C80874"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am not disqualified under the Independent Safeguarding Authority (ISA) Adults’ Barred List (formerly the Protection of Vulnerable Adults List)</w:t>
      </w:r>
    </w:p>
    <w:p w14:paraId="54F9173E" w14:textId="77777777" w:rsidR="00142CF4" w:rsidRPr="00584182" w:rsidRDefault="00142CF4" w:rsidP="00142CF4">
      <w:pPr>
        <w:spacing w:after="0" w:line="240" w:lineRule="auto"/>
        <w:jc w:val="both"/>
        <w:rPr>
          <w:rFonts w:cstheme="minorHAnsi"/>
        </w:rPr>
      </w:pPr>
    </w:p>
    <w:p w14:paraId="72FD7BD7"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 xml:space="preserve">I am not an undischarged bankrupt. </w:t>
      </w:r>
    </w:p>
    <w:p w14:paraId="0184CA8A" w14:textId="77777777" w:rsidR="00142CF4" w:rsidRPr="00584182" w:rsidRDefault="00142CF4" w:rsidP="00142CF4">
      <w:pPr>
        <w:spacing w:after="0" w:line="240" w:lineRule="auto"/>
        <w:jc w:val="both"/>
        <w:rPr>
          <w:rFonts w:cstheme="minorHAnsi"/>
        </w:rPr>
      </w:pPr>
    </w:p>
    <w:p w14:paraId="5E5AC51B"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have not previously been removed from trusteeship of a charity by a Court or the Charity Commission.</w:t>
      </w:r>
    </w:p>
    <w:p w14:paraId="5B4886C2" w14:textId="77777777" w:rsidR="00142CF4" w:rsidRPr="00584182" w:rsidRDefault="00142CF4" w:rsidP="00142CF4">
      <w:pPr>
        <w:spacing w:after="0" w:line="240" w:lineRule="auto"/>
        <w:jc w:val="both"/>
        <w:rPr>
          <w:rFonts w:cstheme="minorHAnsi"/>
        </w:rPr>
      </w:pPr>
      <w:r w:rsidRPr="00584182">
        <w:rPr>
          <w:rFonts w:cstheme="minorHAnsi"/>
        </w:rPr>
        <w:t xml:space="preserve"> </w:t>
      </w:r>
    </w:p>
    <w:p w14:paraId="08669FA4"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 xml:space="preserve">I am not under a disqualification order under the </w:t>
      </w:r>
      <w:r w:rsidRPr="00584182">
        <w:rPr>
          <w:rStyle w:val="Emphasis"/>
          <w:rFonts w:cstheme="minorHAnsi"/>
        </w:rPr>
        <w:t xml:space="preserve">Company Directors' Disqualification Act 1986, </w:t>
      </w:r>
      <w:r w:rsidRPr="00584182">
        <w:rPr>
          <w:rFonts w:cstheme="minorHAnsi"/>
          <w:lang w:val="en-US"/>
        </w:rPr>
        <w:t>or to an Order made under section 429(b) of the Insolvency Act 1986</w:t>
      </w:r>
    </w:p>
    <w:p w14:paraId="6406FDEA" w14:textId="77777777" w:rsidR="00142CF4" w:rsidRPr="00584182" w:rsidRDefault="00142CF4" w:rsidP="00142CF4">
      <w:pPr>
        <w:spacing w:after="0" w:line="240" w:lineRule="auto"/>
        <w:jc w:val="both"/>
        <w:rPr>
          <w:rStyle w:val="Emphasis"/>
          <w:rFonts w:cstheme="minorHAnsi"/>
          <w:i w:val="0"/>
        </w:rPr>
      </w:pPr>
      <w:r w:rsidRPr="00584182">
        <w:rPr>
          <w:rStyle w:val="Emphasis"/>
          <w:rFonts w:cstheme="minorHAnsi"/>
        </w:rPr>
        <w:t xml:space="preserve"> </w:t>
      </w:r>
    </w:p>
    <w:p w14:paraId="7B47E1B5"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have not been convicted of an offence involving deception or dishonesty</w:t>
      </w:r>
    </w:p>
    <w:p w14:paraId="0FAAC595" w14:textId="77777777" w:rsidR="00142CF4" w:rsidRPr="00584182" w:rsidRDefault="00142CF4" w:rsidP="00142CF4">
      <w:pPr>
        <w:spacing w:after="0" w:line="240" w:lineRule="auto"/>
        <w:jc w:val="both"/>
        <w:rPr>
          <w:rFonts w:cstheme="minorHAnsi"/>
        </w:rPr>
      </w:pPr>
    </w:p>
    <w:p w14:paraId="256A9D1A"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 xml:space="preserve">I have not been convicted of a sexual offence(s) </w:t>
      </w:r>
    </w:p>
    <w:p w14:paraId="0619BC3A" w14:textId="77777777" w:rsidR="00142CF4" w:rsidRPr="00584182" w:rsidRDefault="00142CF4" w:rsidP="00142CF4">
      <w:pPr>
        <w:spacing w:after="0" w:line="240" w:lineRule="auto"/>
        <w:jc w:val="both"/>
        <w:rPr>
          <w:rFonts w:cstheme="minorHAnsi"/>
        </w:rPr>
      </w:pPr>
    </w:p>
    <w:p w14:paraId="24569F04"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do not have any financial interests in conflict with those of the charity to who I am applying (either in person or through family or business connections) except those which I have formally notified in the conflict of interest declaration.</w:t>
      </w:r>
    </w:p>
    <w:p w14:paraId="2A1F1ACC" w14:textId="77777777" w:rsidR="00142CF4" w:rsidRPr="00584182" w:rsidRDefault="00142CF4" w:rsidP="00142CF4">
      <w:pPr>
        <w:spacing w:after="0" w:line="240" w:lineRule="auto"/>
        <w:jc w:val="both"/>
        <w:rPr>
          <w:rFonts w:cstheme="minorHAnsi"/>
        </w:rPr>
      </w:pPr>
      <w:r w:rsidRPr="00584182">
        <w:rPr>
          <w:rFonts w:cstheme="minorHAnsi"/>
        </w:rPr>
        <w:t xml:space="preserve"> </w:t>
      </w:r>
    </w:p>
    <w:p w14:paraId="0653BC62"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will abide by the Code of Conduct.</w:t>
      </w:r>
    </w:p>
    <w:p w14:paraId="556EBEE3" w14:textId="77777777" w:rsidR="00142CF4" w:rsidRPr="00584182" w:rsidRDefault="00142CF4" w:rsidP="00142CF4">
      <w:pPr>
        <w:spacing w:after="0" w:line="240" w:lineRule="auto"/>
        <w:jc w:val="both"/>
        <w:rPr>
          <w:rFonts w:cstheme="minorHAnsi"/>
        </w:rPr>
      </w:pPr>
    </w:p>
    <w:p w14:paraId="149DE8A7" w14:textId="4AA7228D"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 xml:space="preserve">I give my consent for the charity to carry out relevant checks on me including, if necessary, identity checks, </w:t>
      </w:r>
      <w:r w:rsidR="005E5AA1">
        <w:rPr>
          <w:rFonts w:cstheme="minorHAnsi"/>
        </w:rPr>
        <w:t>DBS</w:t>
      </w:r>
      <w:r w:rsidRPr="00584182">
        <w:rPr>
          <w:rFonts w:cstheme="minorHAnsi"/>
        </w:rPr>
        <w:t xml:space="preserve"> checks and checks against the Charity Commission’s list of removed or disqualified trustees.</w:t>
      </w:r>
    </w:p>
    <w:p w14:paraId="08F30E83" w14:textId="77777777" w:rsidR="00142CF4" w:rsidRPr="00584182" w:rsidRDefault="00142CF4" w:rsidP="00142CF4">
      <w:pPr>
        <w:spacing w:after="0" w:line="240" w:lineRule="auto"/>
        <w:jc w:val="both"/>
        <w:rPr>
          <w:rFonts w:cstheme="minorHAnsi"/>
        </w:rPr>
      </w:pPr>
    </w:p>
    <w:p w14:paraId="6F8061C6"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I give my consent for Asylum Justice to hold my personal details within a manual or electronic filing system in relation to the Data Protection Act 1998.</w:t>
      </w:r>
    </w:p>
    <w:p w14:paraId="2B33CCE3" w14:textId="77777777" w:rsidR="00142CF4" w:rsidRPr="00584182" w:rsidRDefault="00142CF4" w:rsidP="00142CF4">
      <w:pPr>
        <w:spacing w:after="0" w:line="240" w:lineRule="auto"/>
        <w:jc w:val="both"/>
        <w:rPr>
          <w:rFonts w:cstheme="minorHAnsi"/>
        </w:rPr>
      </w:pPr>
    </w:p>
    <w:p w14:paraId="7D47DFED"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snapToGrid w:val="0"/>
          <w:color w:val="000000"/>
        </w:rPr>
        <w:t xml:space="preserve">I </w:t>
      </w:r>
      <w:r w:rsidRPr="00584182">
        <w:rPr>
          <w:rFonts w:cstheme="minorHAnsi"/>
        </w:rPr>
        <w:t>understand that to knowingly make a false statement is a criminal offence under section 11 of the Charities Act 1993 and a false declaration could result in my removal as a trustee.</w:t>
      </w:r>
    </w:p>
    <w:p w14:paraId="49668188" w14:textId="77777777" w:rsidR="00142CF4" w:rsidRPr="00584182" w:rsidRDefault="00142CF4" w:rsidP="00142CF4">
      <w:pPr>
        <w:spacing w:after="0" w:line="240" w:lineRule="auto"/>
        <w:jc w:val="both"/>
        <w:rPr>
          <w:rFonts w:cstheme="minorHAnsi"/>
        </w:rPr>
      </w:pPr>
    </w:p>
    <w:p w14:paraId="7C8410C0" w14:textId="77777777" w:rsidR="00142CF4" w:rsidRPr="00584182" w:rsidRDefault="00142CF4" w:rsidP="00142CF4">
      <w:pPr>
        <w:numPr>
          <w:ilvl w:val="0"/>
          <w:numId w:val="18"/>
        </w:numPr>
        <w:spacing w:after="0" w:line="240" w:lineRule="auto"/>
        <w:ind w:left="360"/>
        <w:jc w:val="both"/>
        <w:rPr>
          <w:rFonts w:cstheme="minorHAnsi"/>
        </w:rPr>
      </w:pPr>
      <w:r w:rsidRPr="00584182">
        <w:rPr>
          <w:rFonts w:cstheme="minorHAnsi"/>
        </w:rPr>
        <w:t xml:space="preserve">I have read and understand the role and responsibilities of a trustee and undertake to fulfil my responsibilities and duties as a trustee of Asylum Justice in good faith and in accordance with the law and within Asylum Justice’s objectives and Mission. </w:t>
      </w:r>
    </w:p>
    <w:p w14:paraId="7183877D" w14:textId="77777777" w:rsidR="00142CF4" w:rsidRPr="00584182" w:rsidRDefault="00142CF4" w:rsidP="00142CF4">
      <w:pPr>
        <w:pStyle w:val="ListParagraph"/>
        <w:numPr>
          <w:ilvl w:val="0"/>
          <w:numId w:val="0"/>
        </w:numPr>
        <w:ind w:left="714"/>
        <w:rPr>
          <w:rFonts w:cstheme="minorHAnsi"/>
        </w:rPr>
      </w:pPr>
    </w:p>
    <w:p w14:paraId="5DF1BC6C" w14:textId="77777777" w:rsidR="00142CF4" w:rsidRPr="00584182" w:rsidRDefault="00142CF4" w:rsidP="00142CF4">
      <w:pPr>
        <w:spacing w:after="0" w:line="240" w:lineRule="auto"/>
        <w:jc w:val="both"/>
        <w:rPr>
          <w:rFonts w:cstheme="minorHAnsi"/>
        </w:rPr>
      </w:pPr>
      <w:r w:rsidRPr="00584182">
        <w:rPr>
          <w:rFonts w:cstheme="minorHAnsi"/>
        </w:rPr>
        <w:t>Thank you for completing this application.</w:t>
      </w:r>
    </w:p>
    <w:p w14:paraId="1DD6585F" w14:textId="77777777" w:rsidR="00142CF4" w:rsidRPr="00584182" w:rsidRDefault="00142CF4" w:rsidP="00142CF4">
      <w:pPr>
        <w:spacing w:after="0" w:line="240" w:lineRule="auto"/>
        <w:jc w:val="both"/>
        <w:rPr>
          <w:rFonts w:cstheme="minorHAnsi"/>
        </w:rPr>
      </w:pPr>
      <w:r w:rsidRPr="00584182">
        <w:rPr>
          <w:rFonts w:cstheme="minorHAnsi"/>
        </w:rPr>
        <w:t xml:space="preserve">Please return this to Bernadette Rainey, </w:t>
      </w:r>
      <w:proofErr w:type="gramStart"/>
      <w:r w:rsidRPr="00584182">
        <w:rPr>
          <w:rFonts w:cstheme="minorHAnsi"/>
        </w:rPr>
        <w:t xml:space="preserve">Chair </w:t>
      </w:r>
      <w:r w:rsidRPr="00584182">
        <w:rPr>
          <w:rFonts w:cstheme="minorHAnsi"/>
          <w:b/>
        </w:rPr>
        <w:t xml:space="preserve"> b.rainey@asylumjustice.org.uk</w:t>
      </w:r>
      <w:proofErr w:type="gramEnd"/>
    </w:p>
    <w:p w14:paraId="34B78895" w14:textId="7E727A8B" w:rsidR="003C5AE0" w:rsidRPr="00584182" w:rsidRDefault="003C5AE0" w:rsidP="003C5AE0">
      <w:pPr>
        <w:rPr>
          <w:rFonts w:cstheme="minorHAnsi"/>
        </w:rPr>
      </w:pPr>
    </w:p>
    <w:sectPr w:rsidR="003C5AE0" w:rsidRPr="00584182" w:rsidSect="002E7ECD">
      <w:headerReference w:type="default" r:id="rId13"/>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DBFE3A" w16cex:dateUtc="2024-01-21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CD5F" w14:textId="77777777" w:rsidR="001D3AA2" w:rsidRDefault="001D3AA2" w:rsidP="00EF509F">
      <w:pPr>
        <w:spacing w:after="0" w:line="240" w:lineRule="auto"/>
      </w:pPr>
      <w:r>
        <w:separator/>
      </w:r>
    </w:p>
  </w:endnote>
  <w:endnote w:type="continuationSeparator" w:id="0">
    <w:p w14:paraId="58B214A7" w14:textId="77777777" w:rsidR="001D3AA2" w:rsidRDefault="001D3AA2"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31A3" w14:textId="77777777" w:rsidR="001D3AA2" w:rsidRDefault="001D3AA2" w:rsidP="00EF509F">
      <w:pPr>
        <w:spacing w:after="0" w:line="240" w:lineRule="auto"/>
      </w:pPr>
      <w:r>
        <w:separator/>
      </w:r>
    </w:p>
  </w:footnote>
  <w:footnote w:type="continuationSeparator" w:id="0">
    <w:p w14:paraId="177A592E" w14:textId="77777777" w:rsidR="001D3AA2" w:rsidRDefault="001D3AA2" w:rsidP="00EF509F">
      <w:pPr>
        <w:spacing w:after="0" w:line="240" w:lineRule="auto"/>
      </w:pPr>
      <w:r>
        <w:continuationSeparator/>
      </w:r>
    </w:p>
  </w:footnote>
  <w:footnote w:id="1">
    <w:p w14:paraId="78DA13E4" w14:textId="3BFB1C3A" w:rsidR="00142CF4" w:rsidRPr="00142CF4" w:rsidRDefault="00142CF4" w:rsidP="00142CF4">
      <w:pPr>
        <w:pStyle w:val="Footer"/>
        <w:rPr>
          <w:sz w:val="18"/>
        </w:rPr>
      </w:pPr>
      <w:r w:rsidRPr="00142CF4">
        <w:rPr>
          <w:rStyle w:val="FootnoteReference"/>
          <w:sz w:val="21"/>
        </w:rPr>
        <w:footnoteRef/>
      </w:r>
      <w:r w:rsidRPr="00142CF4">
        <w:rPr>
          <w:sz w:val="21"/>
        </w:rPr>
        <w:t xml:space="preserve"> </w:t>
      </w:r>
      <w:r w:rsidRPr="00142CF4">
        <w:rPr>
          <w:sz w:val="18"/>
        </w:rPr>
        <w:t>This trustee role description is based on the NCVO template and has been added to by Empower Support for the Voluntary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BA17" w14:textId="0B5BB7E9" w:rsidR="00142CF4" w:rsidRPr="007675C5" w:rsidRDefault="00142CF4">
    <w:pPr>
      <w:pStyle w:val="Header"/>
      <w:rPr>
        <w:sz w:val="28"/>
        <w:szCs w:val="28"/>
      </w:rPr>
    </w:pPr>
    <w:r>
      <w:rPr>
        <w:sz w:val="28"/>
        <w:szCs w:val="28"/>
      </w:rPr>
      <w:t xml:space="preserve">Asylum Justice </w:t>
    </w:r>
    <w:r w:rsidR="00B71FCC" w:rsidRPr="007675C5">
      <w:rPr>
        <w:sz w:val="28"/>
        <w:szCs w:val="28"/>
      </w:rPr>
      <w:t>Trustee role description</w:t>
    </w:r>
    <w:r>
      <w:rPr>
        <w:sz w:val="28"/>
        <w:szCs w:val="28"/>
      </w:rPr>
      <w:t xml:space="preserve"> and Application Form</w:t>
    </w:r>
    <w:r w:rsidR="00B71FCC" w:rsidRPr="007675C5">
      <w:rPr>
        <w:sz w:val="28"/>
        <w:szCs w:val="28"/>
      </w:rPr>
      <w:t xml:space="preserve"> </w:t>
    </w:r>
    <w:r>
      <w:rPr>
        <w:sz w:val="28"/>
        <w:szCs w:val="28"/>
      </w:rPr>
      <w:t>2024</w:t>
    </w:r>
  </w:p>
  <w:p w14:paraId="5D3123A3" w14:textId="77777777" w:rsidR="00EF509F" w:rsidRPr="007675C5" w:rsidRDefault="00EF509F">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869"/>
    <w:multiLevelType w:val="hybridMultilevel"/>
    <w:tmpl w:val="EC5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763C6"/>
    <w:multiLevelType w:val="multilevel"/>
    <w:tmpl w:val="FEEE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D049C"/>
    <w:multiLevelType w:val="multilevel"/>
    <w:tmpl w:val="2476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4A1E96"/>
    <w:multiLevelType w:val="multilevel"/>
    <w:tmpl w:val="25F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F773E"/>
    <w:multiLevelType w:val="hybridMultilevel"/>
    <w:tmpl w:val="4578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14"/>
  </w:num>
  <w:num w:numId="5">
    <w:abstractNumId w:val="5"/>
  </w:num>
  <w:num w:numId="6">
    <w:abstractNumId w:val="19"/>
  </w:num>
  <w:num w:numId="7">
    <w:abstractNumId w:val="4"/>
  </w:num>
  <w:num w:numId="8">
    <w:abstractNumId w:val="17"/>
  </w:num>
  <w:num w:numId="9">
    <w:abstractNumId w:val="13"/>
  </w:num>
  <w:num w:numId="10">
    <w:abstractNumId w:val="15"/>
  </w:num>
  <w:num w:numId="11">
    <w:abstractNumId w:val="3"/>
  </w:num>
  <w:num w:numId="12">
    <w:abstractNumId w:val="20"/>
  </w:num>
  <w:num w:numId="13">
    <w:abstractNumId w:val="7"/>
  </w:num>
  <w:num w:numId="14">
    <w:abstractNumId w:val="2"/>
  </w:num>
  <w:num w:numId="15">
    <w:abstractNumId w:val="9"/>
  </w:num>
  <w:num w:numId="16">
    <w:abstractNumId w:val="18"/>
  </w:num>
  <w:num w:numId="17">
    <w:abstractNumId w:val="1"/>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1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EB27CD-C4EC-4BCD-85D4-6891DD6F9E62}"/>
    <w:docVar w:name="dgnword-eventsink" w:val="804299984"/>
  </w:docVars>
  <w:rsids>
    <w:rsidRoot w:val="00350602"/>
    <w:rsid w:val="00013631"/>
    <w:rsid w:val="000204AF"/>
    <w:rsid w:val="0002274C"/>
    <w:rsid w:val="00083F1D"/>
    <w:rsid w:val="00142CF4"/>
    <w:rsid w:val="001A5008"/>
    <w:rsid w:val="001C6B51"/>
    <w:rsid w:val="001C7DB8"/>
    <w:rsid w:val="001D3AA2"/>
    <w:rsid w:val="00260813"/>
    <w:rsid w:val="00293564"/>
    <w:rsid w:val="002B2F27"/>
    <w:rsid w:val="002C7F18"/>
    <w:rsid w:val="002E2B9F"/>
    <w:rsid w:val="002E7ECD"/>
    <w:rsid w:val="00350602"/>
    <w:rsid w:val="00353900"/>
    <w:rsid w:val="003C3C08"/>
    <w:rsid w:val="003C5AE0"/>
    <w:rsid w:val="004833D1"/>
    <w:rsid w:val="004E194A"/>
    <w:rsid w:val="004F03C6"/>
    <w:rsid w:val="005519D3"/>
    <w:rsid w:val="005803F7"/>
    <w:rsid w:val="00584182"/>
    <w:rsid w:val="005E2207"/>
    <w:rsid w:val="005E5AA1"/>
    <w:rsid w:val="006129E5"/>
    <w:rsid w:val="00644E51"/>
    <w:rsid w:val="00661848"/>
    <w:rsid w:val="006D2A1C"/>
    <w:rsid w:val="006E249B"/>
    <w:rsid w:val="00747D6D"/>
    <w:rsid w:val="007675C5"/>
    <w:rsid w:val="007766D6"/>
    <w:rsid w:val="007A7010"/>
    <w:rsid w:val="007B7B26"/>
    <w:rsid w:val="007D3786"/>
    <w:rsid w:val="00860E4D"/>
    <w:rsid w:val="00885AA3"/>
    <w:rsid w:val="008A3109"/>
    <w:rsid w:val="008E7DBB"/>
    <w:rsid w:val="009451FE"/>
    <w:rsid w:val="00953238"/>
    <w:rsid w:val="009D3F8F"/>
    <w:rsid w:val="00A00013"/>
    <w:rsid w:val="00A24599"/>
    <w:rsid w:val="00A7448C"/>
    <w:rsid w:val="00A76F14"/>
    <w:rsid w:val="00AF015D"/>
    <w:rsid w:val="00B258C0"/>
    <w:rsid w:val="00B71FCC"/>
    <w:rsid w:val="00B779E1"/>
    <w:rsid w:val="00BF5CCD"/>
    <w:rsid w:val="00C150EC"/>
    <w:rsid w:val="00C5761A"/>
    <w:rsid w:val="00C926D3"/>
    <w:rsid w:val="00D37DCC"/>
    <w:rsid w:val="00D609DD"/>
    <w:rsid w:val="00D67182"/>
    <w:rsid w:val="00D942D6"/>
    <w:rsid w:val="00EB1C0A"/>
    <w:rsid w:val="00ED2141"/>
    <w:rsid w:val="00EF509F"/>
    <w:rsid w:val="00F02BD6"/>
    <w:rsid w:val="00F76EEB"/>
    <w:rsid w:val="00FB2EA4"/>
    <w:rsid w:val="00FC1C8C"/>
    <w:rsid w:val="00FC7EEF"/>
    <w:rsid w:val="2518E0B6"/>
    <w:rsid w:val="2FB8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0FB8"/>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paragraph" w:styleId="NoSpacing">
    <w:name w:val="No Spacing"/>
    <w:link w:val="NoSpacingChar"/>
    <w:uiPriority w:val="1"/>
    <w:qFormat/>
    <w:rsid w:val="00142C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2CF4"/>
    <w:rPr>
      <w:rFonts w:eastAsiaTheme="minorEastAsia"/>
      <w:lang w:val="en-US"/>
    </w:rPr>
  </w:style>
  <w:style w:type="table" w:styleId="TableGrid">
    <w:name w:val="Table Grid"/>
    <w:basedOn w:val="TableNormal"/>
    <w:uiPriority w:val="59"/>
    <w:rsid w:val="0014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rsid w:val="00142CF4"/>
    <w:pPr>
      <w:keepNext/>
      <w:spacing w:before="100" w:after="100" w:line="240" w:lineRule="auto"/>
      <w:outlineLvl w:val="2"/>
    </w:pPr>
    <w:rPr>
      <w:rFonts w:ascii="Times New Roman" w:eastAsia="Times New Roman" w:hAnsi="Times New Roman" w:cs="Times New Roman"/>
      <w:b/>
      <w:snapToGrid w:val="0"/>
      <w:sz w:val="36"/>
      <w:szCs w:val="20"/>
      <w:lang w:val="en-US"/>
    </w:rPr>
  </w:style>
  <w:style w:type="character" w:styleId="Emphasis">
    <w:name w:val="Emphasis"/>
    <w:qFormat/>
    <w:rsid w:val="00142CF4"/>
    <w:rPr>
      <w:i/>
    </w:rPr>
  </w:style>
  <w:style w:type="paragraph" w:customStyle="1" w:styleId="paragraph">
    <w:name w:val="paragraph"/>
    <w:basedOn w:val="Normal"/>
    <w:rsid w:val="00142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2CF4"/>
  </w:style>
  <w:style w:type="character" w:customStyle="1" w:styleId="eop">
    <w:name w:val="eop"/>
    <w:basedOn w:val="DefaultParagraphFont"/>
    <w:rsid w:val="00142CF4"/>
  </w:style>
  <w:style w:type="character" w:customStyle="1" w:styleId="superscript">
    <w:name w:val="superscript"/>
    <w:basedOn w:val="DefaultParagraphFont"/>
    <w:rsid w:val="00142CF4"/>
  </w:style>
  <w:style w:type="paragraph" w:styleId="NormalWeb">
    <w:name w:val="Normal (Web)"/>
    <w:basedOn w:val="Normal"/>
    <w:uiPriority w:val="99"/>
    <w:unhideWhenUsed/>
    <w:rsid w:val="00142CF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2CF4"/>
    <w:rPr>
      <w:color w:val="605E5C"/>
      <w:shd w:val="clear" w:color="auto" w:fill="E1DFDD"/>
    </w:rPr>
  </w:style>
  <w:style w:type="paragraph" w:styleId="FootnoteText">
    <w:name w:val="footnote text"/>
    <w:basedOn w:val="Normal"/>
    <w:link w:val="FootnoteTextChar"/>
    <w:uiPriority w:val="99"/>
    <w:semiHidden/>
    <w:unhideWhenUsed/>
    <w:rsid w:val="00142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CF4"/>
    <w:rPr>
      <w:sz w:val="20"/>
      <w:szCs w:val="20"/>
    </w:rPr>
  </w:style>
  <w:style w:type="character" w:styleId="FootnoteReference">
    <w:name w:val="footnote reference"/>
    <w:basedOn w:val="DefaultParagraphFont"/>
    <w:uiPriority w:val="99"/>
    <w:semiHidden/>
    <w:unhideWhenUsed/>
    <w:rsid w:val="00142CF4"/>
    <w:rPr>
      <w:vertAlign w:val="superscript"/>
    </w:rPr>
  </w:style>
  <w:style w:type="character" w:styleId="CommentReference">
    <w:name w:val="annotation reference"/>
    <w:basedOn w:val="DefaultParagraphFont"/>
    <w:uiPriority w:val="99"/>
    <w:semiHidden/>
    <w:unhideWhenUsed/>
    <w:rsid w:val="00013631"/>
    <w:rPr>
      <w:sz w:val="16"/>
      <w:szCs w:val="16"/>
    </w:rPr>
  </w:style>
  <w:style w:type="paragraph" w:styleId="CommentText">
    <w:name w:val="annotation text"/>
    <w:basedOn w:val="Normal"/>
    <w:link w:val="CommentTextChar"/>
    <w:uiPriority w:val="99"/>
    <w:semiHidden/>
    <w:unhideWhenUsed/>
    <w:rsid w:val="00013631"/>
    <w:pPr>
      <w:spacing w:line="240" w:lineRule="auto"/>
    </w:pPr>
    <w:rPr>
      <w:sz w:val="20"/>
      <w:szCs w:val="20"/>
    </w:rPr>
  </w:style>
  <w:style w:type="character" w:customStyle="1" w:styleId="CommentTextChar">
    <w:name w:val="Comment Text Char"/>
    <w:basedOn w:val="DefaultParagraphFont"/>
    <w:link w:val="CommentText"/>
    <w:uiPriority w:val="99"/>
    <w:semiHidden/>
    <w:rsid w:val="00013631"/>
    <w:rPr>
      <w:sz w:val="20"/>
      <w:szCs w:val="20"/>
    </w:rPr>
  </w:style>
  <w:style w:type="paragraph" w:styleId="CommentSubject">
    <w:name w:val="annotation subject"/>
    <w:basedOn w:val="CommentText"/>
    <w:next w:val="CommentText"/>
    <w:link w:val="CommentSubjectChar"/>
    <w:uiPriority w:val="99"/>
    <w:semiHidden/>
    <w:unhideWhenUsed/>
    <w:rsid w:val="00013631"/>
    <w:rPr>
      <w:b/>
      <w:bCs/>
    </w:rPr>
  </w:style>
  <w:style w:type="character" w:customStyle="1" w:styleId="CommentSubjectChar">
    <w:name w:val="Comment Subject Char"/>
    <w:basedOn w:val="CommentTextChar"/>
    <w:link w:val="CommentSubject"/>
    <w:uiPriority w:val="99"/>
    <w:semiHidden/>
    <w:rsid w:val="00013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 w:id="276134719">
      <w:bodyDiv w:val="1"/>
      <w:marLeft w:val="0"/>
      <w:marRight w:val="0"/>
      <w:marTop w:val="0"/>
      <w:marBottom w:val="0"/>
      <w:divBdr>
        <w:top w:val="none" w:sz="0" w:space="0" w:color="auto"/>
        <w:left w:val="none" w:sz="0" w:space="0" w:color="auto"/>
        <w:bottom w:val="none" w:sz="0" w:space="0" w:color="auto"/>
        <w:right w:val="none" w:sz="0" w:space="0" w:color="auto"/>
      </w:divBdr>
      <w:divsChild>
        <w:div w:id="954140493">
          <w:marLeft w:val="0"/>
          <w:marRight w:val="0"/>
          <w:marTop w:val="0"/>
          <w:marBottom w:val="0"/>
          <w:divBdr>
            <w:top w:val="none" w:sz="0" w:space="0" w:color="auto"/>
            <w:left w:val="none" w:sz="0" w:space="0" w:color="auto"/>
            <w:bottom w:val="none" w:sz="0" w:space="0" w:color="auto"/>
            <w:right w:val="none" w:sz="0" w:space="0" w:color="auto"/>
          </w:divBdr>
          <w:divsChild>
            <w:div w:id="716317743">
              <w:marLeft w:val="0"/>
              <w:marRight w:val="0"/>
              <w:marTop w:val="0"/>
              <w:marBottom w:val="0"/>
              <w:divBdr>
                <w:top w:val="none" w:sz="0" w:space="0" w:color="auto"/>
                <w:left w:val="none" w:sz="0" w:space="0" w:color="auto"/>
                <w:bottom w:val="none" w:sz="0" w:space="0" w:color="auto"/>
                <w:right w:val="none" w:sz="0" w:space="0" w:color="auto"/>
              </w:divBdr>
              <w:divsChild>
                <w:div w:id="12088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4875">
      <w:bodyDiv w:val="1"/>
      <w:marLeft w:val="0"/>
      <w:marRight w:val="0"/>
      <w:marTop w:val="0"/>
      <w:marBottom w:val="0"/>
      <w:divBdr>
        <w:top w:val="none" w:sz="0" w:space="0" w:color="auto"/>
        <w:left w:val="none" w:sz="0" w:space="0" w:color="auto"/>
        <w:bottom w:val="none" w:sz="0" w:space="0" w:color="auto"/>
        <w:right w:val="none" w:sz="0" w:space="0" w:color="auto"/>
      </w:divBdr>
      <w:divsChild>
        <w:div w:id="1270311047">
          <w:marLeft w:val="0"/>
          <w:marRight w:val="0"/>
          <w:marTop w:val="0"/>
          <w:marBottom w:val="0"/>
          <w:divBdr>
            <w:top w:val="none" w:sz="0" w:space="0" w:color="auto"/>
            <w:left w:val="none" w:sz="0" w:space="0" w:color="auto"/>
            <w:bottom w:val="none" w:sz="0" w:space="0" w:color="auto"/>
            <w:right w:val="none" w:sz="0" w:space="0" w:color="auto"/>
          </w:divBdr>
        </w:div>
        <w:div w:id="736901745">
          <w:marLeft w:val="0"/>
          <w:marRight w:val="0"/>
          <w:marTop w:val="0"/>
          <w:marBottom w:val="0"/>
          <w:divBdr>
            <w:top w:val="none" w:sz="0" w:space="0" w:color="auto"/>
            <w:left w:val="none" w:sz="0" w:space="0" w:color="auto"/>
            <w:bottom w:val="none" w:sz="0" w:space="0" w:color="auto"/>
            <w:right w:val="none" w:sz="0" w:space="0" w:color="auto"/>
          </w:divBdr>
        </w:div>
        <w:div w:id="410469606">
          <w:marLeft w:val="0"/>
          <w:marRight w:val="0"/>
          <w:marTop w:val="0"/>
          <w:marBottom w:val="0"/>
          <w:divBdr>
            <w:top w:val="none" w:sz="0" w:space="0" w:color="auto"/>
            <w:left w:val="none" w:sz="0" w:space="0" w:color="auto"/>
            <w:bottom w:val="none" w:sz="0" w:space="0" w:color="auto"/>
            <w:right w:val="none" w:sz="0" w:space="0" w:color="auto"/>
          </w:divBdr>
        </w:div>
        <w:div w:id="372583888">
          <w:marLeft w:val="0"/>
          <w:marRight w:val="0"/>
          <w:marTop w:val="0"/>
          <w:marBottom w:val="0"/>
          <w:divBdr>
            <w:top w:val="none" w:sz="0" w:space="0" w:color="auto"/>
            <w:left w:val="none" w:sz="0" w:space="0" w:color="auto"/>
            <w:bottom w:val="none" w:sz="0" w:space="0" w:color="auto"/>
            <w:right w:val="none" w:sz="0" w:space="0" w:color="auto"/>
          </w:divBdr>
        </w:div>
        <w:div w:id="726534315">
          <w:marLeft w:val="0"/>
          <w:marRight w:val="0"/>
          <w:marTop w:val="0"/>
          <w:marBottom w:val="0"/>
          <w:divBdr>
            <w:top w:val="none" w:sz="0" w:space="0" w:color="auto"/>
            <w:left w:val="none" w:sz="0" w:space="0" w:color="auto"/>
            <w:bottom w:val="none" w:sz="0" w:space="0" w:color="auto"/>
            <w:right w:val="none" w:sz="0" w:space="0" w:color="auto"/>
          </w:divBdr>
        </w:div>
        <w:div w:id="571737948">
          <w:marLeft w:val="0"/>
          <w:marRight w:val="0"/>
          <w:marTop w:val="0"/>
          <w:marBottom w:val="0"/>
          <w:divBdr>
            <w:top w:val="none" w:sz="0" w:space="0" w:color="auto"/>
            <w:left w:val="none" w:sz="0" w:space="0" w:color="auto"/>
            <w:bottom w:val="none" w:sz="0" w:space="0" w:color="auto"/>
            <w:right w:val="none" w:sz="0" w:space="0" w:color="auto"/>
          </w:divBdr>
        </w:div>
        <w:div w:id="1490362654">
          <w:marLeft w:val="0"/>
          <w:marRight w:val="0"/>
          <w:marTop w:val="0"/>
          <w:marBottom w:val="0"/>
          <w:divBdr>
            <w:top w:val="none" w:sz="0" w:space="0" w:color="auto"/>
            <w:left w:val="none" w:sz="0" w:space="0" w:color="auto"/>
            <w:bottom w:val="none" w:sz="0" w:space="0" w:color="auto"/>
            <w:right w:val="none" w:sz="0" w:space="0" w:color="auto"/>
          </w:divBdr>
        </w:div>
        <w:div w:id="1535389006">
          <w:marLeft w:val="0"/>
          <w:marRight w:val="0"/>
          <w:marTop w:val="0"/>
          <w:marBottom w:val="0"/>
          <w:divBdr>
            <w:top w:val="none" w:sz="0" w:space="0" w:color="auto"/>
            <w:left w:val="none" w:sz="0" w:space="0" w:color="auto"/>
            <w:bottom w:val="none" w:sz="0" w:space="0" w:color="auto"/>
            <w:right w:val="none" w:sz="0" w:space="0" w:color="auto"/>
          </w:divBdr>
        </w:div>
        <w:div w:id="606237712">
          <w:marLeft w:val="0"/>
          <w:marRight w:val="0"/>
          <w:marTop w:val="0"/>
          <w:marBottom w:val="0"/>
          <w:divBdr>
            <w:top w:val="none" w:sz="0" w:space="0" w:color="auto"/>
            <w:left w:val="none" w:sz="0" w:space="0" w:color="auto"/>
            <w:bottom w:val="none" w:sz="0" w:space="0" w:color="auto"/>
            <w:right w:val="none" w:sz="0" w:space="0" w:color="auto"/>
          </w:divBdr>
        </w:div>
        <w:div w:id="18547899">
          <w:marLeft w:val="0"/>
          <w:marRight w:val="0"/>
          <w:marTop w:val="0"/>
          <w:marBottom w:val="0"/>
          <w:divBdr>
            <w:top w:val="none" w:sz="0" w:space="0" w:color="auto"/>
            <w:left w:val="none" w:sz="0" w:space="0" w:color="auto"/>
            <w:bottom w:val="none" w:sz="0" w:space="0" w:color="auto"/>
            <w:right w:val="none" w:sz="0" w:space="0" w:color="auto"/>
          </w:divBdr>
        </w:div>
      </w:divsChild>
    </w:div>
    <w:div w:id="1575701811">
      <w:bodyDiv w:val="1"/>
      <w:marLeft w:val="0"/>
      <w:marRight w:val="0"/>
      <w:marTop w:val="0"/>
      <w:marBottom w:val="0"/>
      <w:divBdr>
        <w:top w:val="none" w:sz="0" w:space="0" w:color="auto"/>
        <w:left w:val="none" w:sz="0" w:space="0" w:color="auto"/>
        <w:bottom w:val="none" w:sz="0" w:space="0" w:color="auto"/>
        <w:right w:val="none" w:sz="0" w:space="0" w:color="auto"/>
      </w:divBdr>
      <w:divsChild>
        <w:div w:id="1098020685">
          <w:marLeft w:val="0"/>
          <w:marRight w:val="0"/>
          <w:marTop w:val="0"/>
          <w:marBottom w:val="0"/>
          <w:divBdr>
            <w:top w:val="none" w:sz="0" w:space="0" w:color="auto"/>
            <w:left w:val="none" w:sz="0" w:space="0" w:color="auto"/>
            <w:bottom w:val="none" w:sz="0" w:space="0" w:color="auto"/>
            <w:right w:val="none" w:sz="0" w:space="0" w:color="auto"/>
          </w:divBdr>
          <w:divsChild>
            <w:div w:id="300576884">
              <w:marLeft w:val="0"/>
              <w:marRight w:val="0"/>
              <w:marTop w:val="0"/>
              <w:marBottom w:val="0"/>
              <w:divBdr>
                <w:top w:val="none" w:sz="0" w:space="0" w:color="auto"/>
                <w:left w:val="none" w:sz="0" w:space="0" w:color="auto"/>
                <w:bottom w:val="none" w:sz="0" w:space="0" w:color="auto"/>
                <w:right w:val="none" w:sz="0" w:space="0" w:color="auto"/>
              </w:divBdr>
              <w:divsChild>
                <w:div w:id="20286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4296">
      <w:bodyDiv w:val="1"/>
      <w:marLeft w:val="0"/>
      <w:marRight w:val="0"/>
      <w:marTop w:val="0"/>
      <w:marBottom w:val="0"/>
      <w:divBdr>
        <w:top w:val="none" w:sz="0" w:space="0" w:color="auto"/>
        <w:left w:val="none" w:sz="0" w:space="0" w:color="auto"/>
        <w:bottom w:val="none" w:sz="0" w:space="0" w:color="auto"/>
        <w:right w:val="none" w:sz="0" w:space="0" w:color="auto"/>
      </w:divBdr>
      <w:divsChild>
        <w:div w:id="415563898">
          <w:marLeft w:val="0"/>
          <w:marRight w:val="0"/>
          <w:marTop w:val="0"/>
          <w:marBottom w:val="0"/>
          <w:divBdr>
            <w:top w:val="none" w:sz="0" w:space="0" w:color="auto"/>
            <w:left w:val="none" w:sz="0" w:space="0" w:color="auto"/>
            <w:bottom w:val="none" w:sz="0" w:space="0" w:color="auto"/>
            <w:right w:val="none" w:sz="0" w:space="0" w:color="auto"/>
          </w:divBdr>
        </w:div>
        <w:div w:id="1595281506">
          <w:marLeft w:val="0"/>
          <w:marRight w:val="0"/>
          <w:marTop w:val="0"/>
          <w:marBottom w:val="0"/>
          <w:divBdr>
            <w:top w:val="none" w:sz="0" w:space="0" w:color="auto"/>
            <w:left w:val="none" w:sz="0" w:space="0" w:color="auto"/>
            <w:bottom w:val="none" w:sz="0" w:space="0" w:color="auto"/>
            <w:right w:val="none" w:sz="0" w:space="0" w:color="auto"/>
          </w:divBdr>
        </w:div>
        <w:div w:id="2066756176">
          <w:marLeft w:val="0"/>
          <w:marRight w:val="0"/>
          <w:marTop w:val="0"/>
          <w:marBottom w:val="0"/>
          <w:divBdr>
            <w:top w:val="none" w:sz="0" w:space="0" w:color="auto"/>
            <w:left w:val="none" w:sz="0" w:space="0" w:color="auto"/>
            <w:bottom w:val="none" w:sz="0" w:space="0" w:color="auto"/>
            <w:right w:val="none" w:sz="0" w:space="0" w:color="auto"/>
          </w:divBdr>
        </w:div>
        <w:div w:id="812217565">
          <w:marLeft w:val="0"/>
          <w:marRight w:val="0"/>
          <w:marTop w:val="0"/>
          <w:marBottom w:val="0"/>
          <w:divBdr>
            <w:top w:val="none" w:sz="0" w:space="0" w:color="auto"/>
            <w:left w:val="none" w:sz="0" w:space="0" w:color="auto"/>
            <w:bottom w:val="none" w:sz="0" w:space="0" w:color="auto"/>
            <w:right w:val="none" w:sz="0" w:space="0" w:color="auto"/>
          </w:divBdr>
        </w:div>
        <w:div w:id="2060739564">
          <w:marLeft w:val="0"/>
          <w:marRight w:val="0"/>
          <w:marTop w:val="0"/>
          <w:marBottom w:val="0"/>
          <w:divBdr>
            <w:top w:val="none" w:sz="0" w:space="0" w:color="auto"/>
            <w:left w:val="none" w:sz="0" w:space="0" w:color="auto"/>
            <w:bottom w:val="none" w:sz="0" w:space="0" w:color="auto"/>
            <w:right w:val="none" w:sz="0" w:space="0" w:color="auto"/>
          </w:divBdr>
        </w:div>
        <w:div w:id="178241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iney@asylumjustice.org.uk"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ylumjustic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9f4521-3d93-456a-8dcd-42b6b0fa6c54">
      <Terms xmlns="http://schemas.microsoft.com/office/infopath/2007/PartnerControls"/>
    </lcf76f155ced4ddcb4097134ff3c332f>
    <TaxCatchAll xmlns="9c43248a-1fea-46f2-8499-51dc1f7996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F91A1381FCA54E946653465EEC5044" ma:contentTypeVersion="17" ma:contentTypeDescription="Create a new document." ma:contentTypeScope="" ma:versionID="32689b74785e8d5e3fb13117d1620d53">
  <xsd:schema xmlns:xsd="http://www.w3.org/2001/XMLSchema" xmlns:xs="http://www.w3.org/2001/XMLSchema" xmlns:p="http://schemas.microsoft.com/office/2006/metadata/properties" xmlns:ns2="729f4521-3d93-456a-8dcd-42b6b0fa6c54" xmlns:ns3="9c43248a-1fea-46f2-8499-51dc1f79963c" targetNamespace="http://schemas.microsoft.com/office/2006/metadata/properties" ma:root="true" ma:fieldsID="b4d0484e5b526c3242f96abd8c88b7cf" ns2:_="" ns3:_="">
    <xsd:import namespace="729f4521-3d93-456a-8dcd-42b6b0fa6c54"/>
    <xsd:import namespace="9c43248a-1fea-46f2-8499-51dc1f799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f4521-3d93-456a-8dcd-42b6b0fa6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b92d13-2729-4d30-9280-c2609a7ef0f0"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3248a-1fea-46f2-8499-51dc1f799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d6ba6f9-30be-4c3a-bb7e-11d33cdfa2fc}" ma:internalName="TaxCatchAll" ma:showField="CatchAllData" ma:web="9c43248a-1fea-46f2-8499-51dc1f799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92135-C8AF-48F6-A2E1-6837A66A8EFD}">
  <ds:schemaRefs>
    <ds:schemaRef ds:uri="http://schemas.microsoft.com/sharepoint/v3/contenttype/forms"/>
  </ds:schemaRefs>
</ds:datastoreItem>
</file>

<file path=customXml/itemProps2.xml><?xml version="1.0" encoding="utf-8"?>
<ds:datastoreItem xmlns:ds="http://schemas.openxmlformats.org/officeDocument/2006/customXml" ds:itemID="{220FB328-1B0D-4F68-87C6-EDBDC198CE2A}">
  <ds:schemaRefs>
    <ds:schemaRef ds:uri="http://schemas.microsoft.com/office/2006/metadata/properties"/>
    <ds:schemaRef ds:uri="http://schemas.microsoft.com/office/infopath/2007/PartnerControls"/>
    <ds:schemaRef ds:uri="729f4521-3d93-456a-8dcd-42b6b0fa6c54"/>
    <ds:schemaRef ds:uri="9c43248a-1fea-46f2-8499-51dc1f79963c"/>
  </ds:schemaRefs>
</ds:datastoreItem>
</file>

<file path=customXml/itemProps3.xml><?xml version="1.0" encoding="utf-8"?>
<ds:datastoreItem xmlns:ds="http://schemas.openxmlformats.org/officeDocument/2006/customXml" ds:itemID="{D2C92CBB-27A2-45BC-8229-B9E625CE1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f4521-3d93-456a-8dcd-42b6b0fa6c54"/>
    <ds:schemaRef ds:uri="9c43248a-1fea-46f2-8499-51dc1f799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
  <cp:revision>6</cp:revision>
  <dcterms:created xsi:type="dcterms:W3CDTF">2024-01-22T14:01:00Z</dcterms:created>
  <dcterms:modified xsi:type="dcterms:W3CDTF">2024-01-24T12:27:00Z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0x010100FCF91A1381FCA54E946653465EEC5044</vt:lpwstr>
  </property>
</Properties>
</file>